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1F18" w14:textId="70381AB4" w:rsidR="00BE3ED0" w:rsidRPr="00580EED" w:rsidRDefault="00DC756C" w:rsidP="00767C4C">
      <w:pPr>
        <w:pStyle w:val="DocumentHeading"/>
        <w:rPr>
          <w:lang w:val="en-US"/>
        </w:rPr>
      </w:pPr>
      <w:r w:rsidRPr="00580EED">
        <w:rPr>
          <w:lang w:val="en-US"/>
        </w:rPr>
        <w:t xml:space="preserve">Request for reassessment of </w:t>
      </w:r>
      <w:r w:rsidR="00767C4C" w:rsidRPr="00580EED">
        <w:rPr>
          <w:lang w:val="en-US"/>
        </w:rPr>
        <w:t>the</w:t>
      </w:r>
      <w:r w:rsidRPr="00580EED">
        <w:rPr>
          <w:lang w:val="en-US"/>
        </w:rPr>
        <w:t xml:space="preserve"> </w:t>
      </w:r>
      <w:r w:rsidR="00767C4C" w:rsidRPr="00580EED">
        <w:rPr>
          <w:lang w:val="en-US"/>
        </w:rPr>
        <w:t>r</w:t>
      </w:r>
      <w:r w:rsidRPr="00580EED">
        <w:rPr>
          <w:lang w:val="en-US"/>
        </w:rPr>
        <w:t>ecommendation</w:t>
      </w:r>
      <w:r w:rsidR="00767C4C" w:rsidRPr="00580EED">
        <w:rPr>
          <w:lang w:val="en-US"/>
        </w:rPr>
        <w:t xml:space="preserve"> </w:t>
      </w:r>
      <w:r w:rsidR="00E13780" w:rsidRPr="00580EED">
        <w:rPr>
          <w:lang w:val="en-US"/>
        </w:rPr>
        <w:t xml:space="preserve">of </w:t>
      </w:r>
      <w:r w:rsidR="00310478" w:rsidRPr="00580EED">
        <w:rPr>
          <w:lang w:val="en-US"/>
        </w:rPr>
        <w:t>&lt;</w:t>
      </w:r>
      <w:r w:rsidRPr="00580EED">
        <w:rPr>
          <w:lang w:val="en-US"/>
        </w:rPr>
        <w:t>pharmaceutical</w:t>
      </w:r>
      <w:r w:rsidR="00310478" w:rsidRPr="00580EED">
        <w:rPr>
          <w:lang w:val="en-US"/>
        </w:rPr>
        <w:t xml:space="preserve">&gt; </w:t>
      </w:r>
      <w:r w:rsidRPr="00580EED">
        <w:rPr>
          <w:lang w:val="en-US"/>
        </w:rPr>
        <w:t>for</w:t>
      </w:r>
      <w:r w:rsidR="00310478" w:rsidRPr="00580EED">
        <w:rPr>
          <w:lang w:val="en-US"/>
        </w:rPr>
        <w:t xml:space="preserve"> &lt;indi</w:t>
      </w:r>
      <w:r w:rsidRPr="00580EED">
        <w:rPr>
          <w:lang w:val="en-US"/>
        </w:rPr>
        <w:t>c</w:t>
      </w:r>
      <w:r w:rsidR="00310478" w:rsidRPr="00580EED">
        <w:rPr>
          <w:lang w:val="en-US"/>
        </w:rPr>
        <w:t>ation&gt;</w:t>
      </w:r>
      <w:r w:rsidR="008C1D98" w:rsidRPr="00580EED">
        <w:rPr>
          <w:lang w:val="en-US"/>
        </w:rPr>
        <w:t xml:space="preserve"> </w:t>
      </w:r>
    </w:p>
    <w:p w14:paraId="16649D22" w14:textId="0DC5AFAC" w:rsidR="007E7293" w:rsidRPr="00580EED" w:rsidRDefault="00DC756C" w:rsidP="00DC756C">
      <w:pPr>
        <w:rPr>
          <w:color w:val="666666" w:themeColor="accent5"/>
          <w:lang w:val="en-US"/>
        </w:rPr>
      </w:pPr>
      <w:r w:rsidRPr="00580EED">
        <w:rPr>
          <w:color w:val="666666" w:themeColor="accent5"/>
          <w:lang w:val="en-US"/>
        </w:rPr>
        <w:t>[Companies may request the Danish Medicines Council to reassess a recommendation by submitting this form. The request should</w:t>
      </w:r>
      <w:r w:rsidR="00813B38" w:rsidRPr="00580EED">
        <w:rPr>
          <w:color w:val="666666" w:themeColor="accent5"/>
          <w:lang w:val="en-US"/>
        </w:rPr>
        <w:t xml:space="preserve"> be</w:t>
      </w:r>
      <w:r w:rsidRPr="00580EED">
        <w:rPr>
          <w:color w:val="666666" w:themeColor="accent5"/>
          <w:lang w:val="en-US"/>
        </w:rPr>
        <w:t xml:space="preserve"> sent to the </w:t>
      </w:r>
      <w:hyperlink r:id="rId11" w:history="1">
        <w:r w:rsidR="005F334F" w:rsidRPr="00580EED">
          <w:rPr>
            <w:color w:val="666666" w:themeColor="accent5"/>
            <w:lang w:val="en-US"/>
          </w:rPr>
          <w:t>medicinraadet@medicinraadet.dk</w:t>
        </w:r>
      </w:hyperlink>
      <w:r w:rsidR="00E22D97" w:rsidRPr="00580EED">
        <w:rPr>
          <w:color w:val="666666" w:themeColor="accent5"/>
          <w:lang w:val="en-US"/>
        </w:rPr>
        <w:t>.</w:t>
      </w:r>
      <w:r w:rsidR="005F334F" w:rsidRPr="00580EED">
        <w:rPr>
          <w:color w:val="666666" w:themeColor="accent5"/>
          <w:lang w:val="en-US"/>
        </w:rPr>
        <w:t xml:space="preserve"> </w:t>
      </w:r>
    </w:p>
    <w:p w14:paraId="179BD8F0" w14:textId="4F7BE6BA" w:rsidR="007E7293" w:rsidRPr="00580EED" w:rsidRDefault="007E7293" w:rsidP="005F334F">
      <w:pPr>
        <w:rPr>
          <w:color w:val="666666" w:themeColor="accent5"/>
          <w:lang w:val="en-US"/>
        </w:rPr>
      </w:pPr>
    </w:p>
    <w:p w14:paraId="5F4F5126" w14:textId="4C6F8F88" w:rsidR="00DC756C" w:rsidRPr="00580EED" w:rsidRDefault="00DC756C" w:rsidP="0078135C">
      <w:pPr>
        <w:rPr>
          <w:color w:val="666666" w:themeColor="accent5"/>
          <w:lang w:val="en-US"/>
        </w:rPr>
      </w:pPr>
      <w:r w:rsidRPr="00580EED">
        <w:rPr>
          <w:color w:val="666666" w:themeColor="accent5"/>
          <w:lang w:val="en-US"/>
        </w:rPr>
        <w:t xml:space="preserve">Based on the request the Danish Medicines Council will </w:t>
      </w:r>
      <w:r w:rsidR="00671847" w:rsidRPr="00580EED">
        <w:rPr>
          <w:color w:val="666666" w:themeColor="accent5"/>
          <w:lang w:val="en-US"/>
        </w:rPr>
        <w:t xml:space="preserve">consider whether a </w:t>
      </w:r>
      <w:proofErr w:type="spellStart"/>
      <w:r w:rsidR="00671847" w:rsidRPr="00580EED">
        <w:rPr>
          <w:color w:val="666666" w:themeColor="accent5"/>
          <w:lang w:val="en-US"/>
        </w:rPr>
        <w:t>reassement</w:t>
      </w:r>
      <w:proofErr w:type="spellEnd"/>
      <w:r w:rsidR="00671847" w:rsidRPr="00580EED">
        <w:rPr>
          <w:color w:val="666666" w:themeColor="accent5"/>
          <w:lang w:val="en-US"/>
        </w:rPr>
        <w:t xml:space="preserve"> will be </w:t>
      </w:r>
      <w:proofErr w:type="spellStart"/>
      <w:r w:rsidR="0038150F" w:rsidRPr="00580EED">
        <w:rPr>
          <w:color w:val="666666" w:themeColor="accent5"/>
          <w:lang w:val="en-US"/>
        </w:rPr>
        <w:t>intiated</w:t>
      </w:r>
      <w:proofErr w:type="spellEnd"/>
      <w:r w:rsidR="00671847" w:rsidRPr="00580EED">
        <w:rPr>
          <w:color w:val="666666" w:themeColor="accent5"/>
          <w:lang w:val="en-US"/>
        </w:rPr>
        <w:t xml:space="preserve">. </w:t>
      </w:r>
      <w:r w:rsidR="0078135C">
        <w:rPr>
          <w:color w:val="666666" w:themeColor="accent5"/>
          <w:lang w:val="en-US"/>
        </w:rPr>
        <w:t xml:space="preserve">The decision will be published on the Danish Medicines Council webpage, irrespective of whether a reassessment is initiated or rejected. A short summary of the basis for the decision will also be published on the webpage. </w:t>
      </w:r>
      <w:r w:rsidR="00671847" w:rsidRPr="00580EED">
        <w:rPr>
          <w:color w:val="666666" w:themeColor="accent5"/>
          <w:lang w:val="en-US"/>
        </w:rPr>
        <w:t xml:space="preserve">The Danish Medicines Council will only </w:t>
      </w:r>
      <w:r w:rsidR="007E30A3" w:rsidRPr="00580EED">
        <w:rPr>
          <w:color w:val="666666" w:themeColor="accent5"/>
          <w:lang w:val="en-US"/>
        </w:rPr>
        <w:t xml:space="preserve">grant a </w:t>
      </w:r>
      <w:proofErr w:type="spellStart"/>
      <w:r w:rsidR="00671847" w:rsidRPr="00580EED">
        <w:rPr>
          <w:color w:val="666666" w:themeColor="accent5"/>
          <w:lang w:val="en-US"/>
        </w:rPr>
        <w:t>reassesment</w:t>
      </w:r>
      <w:proofErr w:type="spellEnd"/>
      <w:r w:rsidR="007E30A3" w:rsidRPr="00580EED">
        <w:rPr>
          <w:color w:val="666666" w:themeColor="accent5"/>
          <w:lang w:val="en-US"/>
        </w:rPr>
        <w:t xml:space="preserve"> </w:t>
      </w:r>
      <w:proofErr w:type="spellStart"/>
      <w:r w:rsidR="007E30A3" w:rsidRPr="00580EED">
        <w:rPr>
          <w:color w:val="666666" w:themeColor="accent5"/>
          <w:lang w:val="en-US"/>
        </w:rPr>
        <w:t>proces</w:t>
      </w:r>
      <w:proofErr w:type="spellEnd"/>
      <w:r w:rsidR="00671847" w:rsidRPr="00580EED">
        <w:rPr>
          <w:color w:val="666666" w:themeColor="accent5"/>
          <w:lang w:val="en-US"/>
        </w:rPr>
        <w:t xml:space="preserve"> if the new information demonstrates substantial changes </w:t>
      </w:r>
      <w:r w:rsidR="005F47AF" w:rsidRPr="00580EED">
        <w:rPr>
          <w:color w:val="666666" w:themeColor="accent5"/>
          <w:lang w:val="en-US"/>
        </w:rPr>
        <w:t>regarding</w:t>
      </w:r>
      <w:r w:rsidR="00671847" w:rsidRPr="00580EED">
        <w:rPr>
          <w:color w:val="666666" w:themeColor="accent5"/>
          <w:lang w:val="en-US"/>
        </w:rPr>
        <w:t xml:space="preserve"> clinical efficacy and safety and/or</w:t>
      </w:r>
      <w:r w:rsidR="004367D2" w:rsidRPr="00580EED">
        <w:rPr>
          <w:color w:val="666666" w:themeColor="accent5"/>
          <w:lang w:val="en-US"/>
        </w:rPr>
        <w:t xml:space="preserve"> changes</w:t>
      </w:r>
      <w:r w:rsidR="00671847" w:rsidRPr="00580EED">
        <w:rPr>
          <w:color w:val="666666" w:themeColor="accent5"/>
          <w:lang w:val="en-US"/>
        </w:rPr>
        <w:t xml:space="preserve"> in the results of the health economic analysis.</w:t>
      </w:r>
    </w:p>
    <w:p w14:paraId="4D123B5B" w14:textId="1963E928" w:rsidR="00DC756C" w:rsidRPr="00580EED" w:rsidRDefault="00DC756C" w:rsidP="005F334F">
      <w:pPr>
        <w:rPr>
          <w:color w:val="666666" w:themeColor="accent5"/>
          <w:lang w:val="en-US"/>
        </w:rPr>
      </w:pPr>
    </w:p>
    <w:p w14:paraId="387978A5" w14:textId="043D0B1D" w:rsidR="00671847" w:rsidRPr="00580EED" w:rsidRDefault="00671847" w:rsidP="004F0240">
      <w:pPr>
        <w:rPr>
          <w:color w:val="666666" w:themeColor="accent5"/>
          <w:lang w:val="en-US"/>
        </w:rPr>
      </w:pPr>
      <w:r w:rsidRPr="00580EED">
        <w:rPr>
          <w:color w:val="666666" w:themeColor="accent5"/>
          <w:lang w:val="en-US"/>
        </w:rPr>
        <w:t xml:space="preserve">The company must complete the form </w:t>
      </w:r>
      <w:r w:rsidR="00142BDA" w:rsidRPr="00580EED">
        <w:rPr>
          <w:color w:val="666666" w:themeColor="accent5"/>
          <w:lang w:val="en-US"/>
        </w:rPr>
        <w:t>and then submit it to the secretariat. T</w:t>
      </w:r>
      <w:r w:rsidRPr="00580EED">
        <w:rPr>
          <w:color w:val="666666" w:themeColor="accent5"/>
          <w:lang w:val="en-US"/>
        </w:rPr>
        <w:t xml:space="preserve">able 1, 2 and 3 </w:t>
      </w:r>
      <w:r w:rsidR="002C48AB" w:rsidRPr="00580EED">
        <w:rPr>
          <w:color w:val="666666" w:themeColor="accent5"/>
          <w:lang w:val="en-US"/>
        </w:rPr>
        <w:t xml:space="preserve">must be completed for </w:t>
      </w:r>
      <w:r w:rsidRPr="00580EED">
        <w:rPr>
          <w:color w:val="666666" w:themeColor="accent5"/>
          <w:lang w:val="en-US"/>
        </w:rPr>
        <w:t>all cases</w:t>
      </w:r>
      <w:r w:rsidR="00142BDA" w:rsidRPr="00580EED">
        <w:rPr>
          <w:color w:val="666666" w:themeColor="accent5"/>
          <w:lang w:val="en-US"/>
        </w:rPr>
        <w:t>. T</w:t>
      </w:r>
      <w:r w:rsidRPr="00580EED">
        <w:rPr>
          <w:color w:val="666666" w:themeColor="accent5"/>
          <w:lang w:val="en-US"/>
        </w:rPr>
        <w:t>able 4</w:t>
      </w:r>
      <w:r w:rsidR="00A86A40" w:rsidRPr="00580EED">
        <w:rPr>
          <w:color w:val="666666" w:themeColor="accent5"/>
          <w:lang w:val="en-US"/>
        </w:rPr>
        <w:t xml:space="preserve"> should be completed</w:t>
      </w:r>
      <w:r w:rsidRPr="00580EED">
        <w:rPr>
          <w:color w:val="666666" w:themeColor="accent5"/>
          <w:lang w:val="en-US"/>
        </w:rPr>
        <w:t xml:space="preserve"> </w:t>
      </w:r>
      <w:r w:rsidR="00E77E6B" w:rsidRPr="00580EED">
        <w:rPr>
          <w:color w:val="666666" w:themeColor="accent5"/>
          <w:lang w:val="en-US"/>
        </w:rPr>
        <w:t>for</w:t>
      </w:r>
      <w:r w:rsidR="004F0240" w:rsidRPr="00580EED">
        <w:rPr>
          <w:color w:val="666666" w:themeColor="accent5"/>
          <w:lang w:val="en-US"/>
        </w:rPr>
        <w:t xml:space="preserve"> </w:t>
      </w:r>
      <w:r w:rsidR="00E77E6B" w:rsidRPr="00580EED">
        <w:rPr>
          <w:color w:val="666666" w:themeColor="accent5"/>
          <w:lang w:val="en-US"/>
        </w:rPr>
        <w:t xml:space="preserve">cases where the </w:t>
      </w:r>
      <w:r w:rsidR="004F0240" w:rsidRPr="00580EED">
        <w:rPr>
          <w:color w:val="666666" w:themeColor="accent5"/>
          <w:lang w:val="en-US"/>
        </w:rPr>
        <w:t xml:space="preserve">price is </w:t>
      </w:r>
      <w:r w:rsidR="00A86A40" w:rsidRPr="00580EED">
        <w:rPr>
          <w:color w:val="666666" w:themeColor="accent5"/>
          <w:lang w:val="en-US"/>
        </w:rPr>
        <w:t>modified</w:t>
      </w:r>
      <w:r w:rsidR="00142BDA" w:rsidRPr="00580EED">
        <w:rPr>
          <w:color w:val="666666" w:themeColor="accent5"/>
          <w:lang w:val="en-US"/>
        </w:rPr>
        <w:t>. T</w:t>
      </w:r>
      <w:r w:rsidR="004F0240" w:rsidRPr="00580EED">
        <w:rPr>
          <w:color w:val="666666" w:themeColor="accent5"/>
          <w:lang w:val="en-US"/>
        </w:rPr>
        <w:t>able 5</w:t>
      </w:r>
      <w:r w:rsidR="004D3FCB" w:rsidRPr="00580EED">
        <w:rPr>
          <w:color w:val="666666" w:themeColor="accent5"/>
          <w:lang w:val="en-US"/>
        </w:rPr>
        <w:t xml:space="preserve"> should be completed</w:t>
      </w:r>
      <w:r w:rsidR="004F0240" w:rsidRPr="00580EED">
        <w:rPr>
          <w:color w:val="666666" w:themeColor="accent5"/>
          <w:lang w:val="en-US"/>
        </w:rPr>
        <w:t xml:space="preserve"> if the request </w:t>
      </w:r>
      <w:r w:rsidR="004D3FCB" w:rsidRPr="00580EED">
        <w:rPr>
          <w:color w:val="666666" w:themeColor="accent5"/>
          <w:lang w:val="en-US"/>
        </w:rPr>
        <w:t>includes</w:t>
      </w:r>
      <w:r w:rsidR="004F0240" w:rsidRPr="00580EED">
        <w:rPr>
          <w:color w:val="666666" w:themeColor="accent5"/>
          <w:lang w:val="en-US"/>
        </w:rPr>
        <w:t xml:space="preserve"> new</w:t>
      </w:r>
      <w:r w:rsidR="004D3FCB" w:rsidRPr="00580EED">
        <w:rPr>
          <w:color w:val="666666" w:themeColor="accent5"/>
          <w:lang w:val="en-US"/>
        </w:rPr>
        <w:t xml:space="preserve"> efficacy or safety</w:t>
      </w:r>
      <w:r w:rsidR="004F0240" w:rsidRPr="00580EED">
        <w:rPr>
          <w:color w:val="666666" w:themeColor="accent5"/>
          <w:lang w:val="en-US"/>
        </w:rPr>
        <w:t xml:space="preserve"> data</w:t>
      </w:r>
      <w:r w:rsidR="001E64DB" w:rsidRPr="00580EED">
        <w:rPr>
          <w:color w:val="666666" w:themeColor="accent5"/>
          <w:lang w:val="en-US"/>
        </w:rPr>
        <w:t>.</w:t>
      </w:r>
    </w:p>
    <w:p w14:paraId="34DFFB6D" w14:textId="7A5C4B47" w:rsidR="003E5913" w:rsidRPr="00580EED" w:rsidRDefault="003E5913" w:rsidP="004F0240">
      <w:pPr>
        <w:rPr>
          <w:color w:val="666666" w:themeColor="accent5"/>
          <w:lang w:val="en-US"/>
        </w:rPr>
      </w:pPr>
    </w:p>
    <w:p w14:paraId="41C0EB8A" w14:textId="439FDFA7" w:rsidR="003E5913" w:rsidRPr="00580EED" w:rsidRDefault="003E5913" w:rsidP="003E5913">
      <w:pPr>
        <w:rPr>
          <w:color w:val="666666" w:themeColor="accent5"/>
          <w:lang w:val="en-US"/>
        </w:rPr>
      </w:pPr>
      <w:r w:rsidRPr="00580EED">
        <w:rPr>
          <w:color w:val="666666" w:themeColor="accent5"/>
          <w:lang w:val="en-US"/>
        </w:rPr>
        <w:t>Companies must ensure that all confidential information is highlighted in yellow.</w:t>
      </w:r>
    </w:p>
    <w:p w14:paraId="58928E64" w14:textId="77777777" w:rsidR="004B7EFD" w:rsidRPr="00580EED" w:rsidRDefault="004B7EFD" w:rsidP="004F0240">
      <w:pPr>
        <w:ind w:left="0"/>
        <w:rPr>
          <w:color w:val="666666" w:themeColor="accent5"/>
          <w:lang w:val="en-US"/>
        </w:rPr>
      </w:pPr>
    </w:p>
    <w:p w14:paraId="5C144C28" w14:textId="5932691A" w:rsidR="008C1D98" w:rsidRPr="00580EED" w:rsidRDefault="004F0240" w:rsidP="00AB23D8">
      <w:pPr>
        <w:rPr>
          <w:color w:val="666666" w:themeColor="accent5"/>
          <w:lang w:val="en-US"/>
        </w:rPr>
      </w:pPr>
      <w:r w:rsidRPr="00580EED">
        <w:rPr>
          <w:color w:val="666666" w:themeColor="accent5"/>
          <w:lang w:val="en-US"/>
        </w:rPr>
        <w:t xml:space="preserve">If the request </w:t>
      </w:r>
      <w:r w:rsidR="00931BF1" w:rsidRPr="00580EED">
        <w:rPr>
          <w:color w:val="666666" w:themeColor="accent5"/>
          <w:lang w:val="en-US"/>
        </w:rPr>
        <w:t xml:space="preserve">contains </w:t>
      </w:r>
      <w:r w:rsidRPr="00580EED">
        <w:rPr>
          <w:color w:val="666666" w:themeColor="accent5"/>
          <w:lang w:val="en-US"/>
        </w:rPr>
        <w:t>a new price offer</w:t>
      </w:r>
      <w:r w:rsidR="00B94958" w:rsidRPr="00580EED">
        <w:rPr>
          <w:color w:val="666666" w:themeColor="accent5"/>
          <w:lang w:val="en-US"/>
        </w:rPr>
        <w:t>,</w:t>
      </w:r>
      <w:r w:rsidRPr="00580EED">
        <w:rPr>
          <w:color w:val="666666" w:themeColor="accent5"/>
          <w:lang w:val="en-US"/>
        </w:rPr>
        <w:t xml:space="preserve"> negotiations with Amgros must be completed prior to submitting </w:t>
      </w:r>
      <w:r w:rsidR="00B94958" w:rsidRPr="00580EED">
        <w:rPr>
          <w:color w:val="666666" w:themeColor="accent5"/>
          <w:lang w:val="en-US"/>
        </w:rPr>
        <w:t>the request for reassessment</w:t>
      </w:r>
      <w:r w:rsidRPr="00580EED">
        <w:rPr>
          <w:color w:val="666666" w:themeColor="accent5"/>
          <w:lang w:val="en-US"/>
        </w:rPr>
        <w:t xml:space="preserve"> to the Danish Medicines Council</w:t>
      </w:r>
      <w:r w:rsidR="00AB23D8" w:rsidRPr="00580EED">
        <w:rPr>
          <w:color w:val="666666" w:themeColor="accent5"/>
          <w:lang w:val="en-US"/>
        </w:rPr>
        <w:t>]</w:t>
      </w:r>
    </w:p>
    <w:p w14:paraId="256414BF" w14:textId="3A409EAE" w:rsidR="00D5417A" w:rsidRPr="00580EED" w:rsidRDefault="008C1D98" w:rsidP="008C1D98">
      <w:pPr>
        <w:rPr>
          <w:lang w:val="en-US"/>
        </w:rPr>
      </w:pPr>
      <w:r w:rsidRPr="00580EED">
        <w:rPr>
          <w:lang w:val="en-US"/>
        </w:rPr>
        <w:tab/>
      </w:r>
      <w:r w:rsidRPr="00580EED">
        <w:rPr>
          <w:lang w:val="en-US"/>
        </w:rPr>
        <w:tab/>
      </w:r>
      <w:r w:rsidRPr="00580EED">
        <w:rPr>
          <w:lang w:val="en-US"/>
        </w:rPr>
        <w:tab/>
      </w:r>
      <w:r w:rsidRPr="00580EED">
        <w:rPr>
          <w:lang w:val="en-US"/>
        </w:rPr>
        <w:tab/>
      </w:r>
      <w:r w:rsidRPr="00580EED">
        <w:rPr>
          <w:lang w:val="en-US"/>
        </w:rPr>
        <w:tab/>
      </w:r>
    </w:p>
    <w:p w14:paraId="7D8BA157" w14:textId="6844D237" w:rsidR="00E74069" w:rsidRPr="00580EED" w:rsidRDefault="00E74069" w:rsidP="00E74069">
      <w:pPr>
        <w:rPr>
          <w:lang w:val="en-US"/>
        </w:rPr>
      </w:pPr>
    </w:p>
    <w:tbl>
      <w:tblPr>
        <w:tblStyle w:val="Medicinrdet-Basic2"/>
        <w:tblW w:w="5396" w:type="pct"/>
        <w:tblInd w:w="-709" w:type="dxa"/>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686"/>
        <w:gridCol w:w="5981"/>
      </w:tblGrid>
      <w:tr w:rsidR="004C12D6" w:rsidRPr="0061794A" w14:paraId="47B7C53A" w14:textId="77777777" w:rsidTr="00B66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67" w:type="dxa"/>
            <w:gridSpan w:val="2"/>
          </w:tcPr>
          <w:p w14:paraId="7316AB55" w14:textId="5812A8DC" w:rsidR="004C12D6" w:rsidRPr="0061794A" w:rsidRDefault="00990CB8" w:rsidP="00B662C4">
            <w:pPr>
              <w:pStyle w:val="Tabeltitel-Hvid"/>
              <w:numPr>
                <w:ilvl w:val="0"/>
                <w:numId w:val="21"/>
              </w:numPr>
            </w:pPr>
            <w:bookmarkStart w:id="0" w:name="_Hlk53678365"/>
            <w:r>
              <w:t>Contact information</w:t>
            </w:r>
          </w:p>
        </w:tc>
      </w:tr>
      <w:tr w:rsidR="004C12D6" w:rsidRPr="0061794A" w14:paraId="30A53619"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cPr>
          <w:p w14:paraId="70162AE4" w14:textId="56AA22B9" w:rsidR="004C12D6" w:rsidRPr="0076248A" w:rsidRDefault="004F0240" w:rsidP="00871644">
            <w:pPr>
              <w:pStyle w:val="Tabel-Tekst"/>
              <w:rPr>
                <w:b/>
                <w:bCs/>
              </w:rPr>
            </w:pPr>
            <w:r w:rsidRPr="004F0240">
              <w:rPr>
                <w:b/>
                <w:bCs/>
              </w:rPr>
              <w:t>Company</w:t>
            </w:r>
          </w:p>
        </w:tc>
        <w:tc>
          <w:tcPr>
            <w:tcW w:w="5981" w:type="dxa"/>
            <w:shd w:val="clear" w:color="auto" w:fill="F2F2F2"/>
          </w:tcPr>
          <w:p w14:paraId="1D787174" w14:textId="6636D2FA" w:rsidR="004C12D6" w:rsidRPr="002B13E5" w:rsidRDefault="004F0240" w:rsidP="00871644">
            <w:pPr>
              <w:pStyle w:val="Tabel-Tekst"/>
              <w:cnfStyle w:val="000000000000" w:firstRow="0" w:lastRow="0" w:firstColumn="0" w:lastColumn="0" w:oddVBand="0" w:evenVBand="0" w:oddHBand="0" w:evenHBand="0" w:firstRowFirstColumn="0" w:firstRowLastColumn="0" w:lastRowFirstColumn="0" w:lastRowLastColumn="0"/>
              <w:rPr>
                <w:b/>
                <w:bCs/>
                <w:i/>
                <w:iCs/>
                <w:color w:val="666666" w:themeColor="accent5"/>
              </w:rPr>
            </w:pPr>
            <w:proofErr w:type="spellStart"/>
            <w:r w:rsidRPr="004F0240">
              <w:rPr>
                <w:b/>
                <w:bCs/>
                <w:i/>
                <w:iCs/>
                <w:color w:val="666666" w:themeColor="accent5"/>
              </w:rPr>
              <w:t>Name</w:t>
            </w:r>
            <w:proofErr w:type="spellEnd"/>
            <w:r w:rsidRPr="004F0240">
              <w:rPr>
                <w:b/>
                <w:bCs/>
                <w:i/>
                <w:iCs/>
                <w:color w:val="666666" w:themeColor="accent5"/>
              </w:rPr>
              <w:t xml:space="preserve"> of the </w:t>
            </w:r>
            <w:proofErr w:type="spellStart"/>
            <w:r w:rsidR="001E2C9A">
              <w:rPr>
                <w:b/>
                <w:bCs/>
                <w:i/>
                <w:iCs/>
                <w:color w:val="666666" w:themeColor="accent5"/>
              </w:rPr>
              <w:t>applicant</w:t>
            </w:r>
            <w:proofErr w:type="spellEnd"/>
          </w:p>
        </w:tc>
      </w:tr>
      <w:tr w:rsidR="004C12D6" w:rsidRPr="00B37169" w14:paraId="0E721795"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tcPr>
          <w:p w14:paraId="73779782" w14:textId="77777777" w:rsidR="004F0240" w:rsidRDefault="004F0240" w:rsidP="00871644">
            <w:pPr>
              <w:pStyle w:val="Tabel-Tekst"/>
            </w:pPr>
            <w:proofErr w:type="spellStart"/>
            <w:r w:rsidRPr="004F0240">
              <w:t>Name</w:t>
            </w:r>
            <w:proofErr w:type="spellEnd"/>
            <w:r w:rsidRPr="004F0240">
              <w:t xml:space="preserve"> </w:t>
            </w:r>
          </w:p>
          <w:p w14:paraId="4D193772" w14:textId="6E2D70F4" w:rsidR="004C12D6" w:rsidRPr="000C48EC" w:rsidRDefault="004C12D6" w:rsidP="00871644">
            <w:pPr>
              <w:pStyle w:val="Tabel-Tekst"/>
            </w:pPr>
            <w:r w:rsidRPr="000C48EC">
              <w:t>Titl</w:t>
            </w:r>
            <w:r w:rsidR="004F0240">
              <w:t>e</w:t>
            </w:r>
          </w:p>
          <w:p w14:paraId="6FF6FB51" w14:textId="0D874C6E" w:rsidR="004F0240" w:rsidRDefault="004F0240" w:rsidP="00871644">
            <w:pPr>
              <w:pStyle w:val="Tabel-Tekst"/>
            </w:pPr>
            <w:proofErr w:type="spellStart"/>
            <w:r>
              <w:t>Area</w:t>
            </w:r>
            <w:proofErr w:type="spellEnd"/>
            <w:r>
              <w:t xml:space="preserve"> of </w:t>
            </w:r>
            <w:proofErr w:type="spellStart"/>
            <w:r>
              <w:t>r</w:t>
            </w:r>
            <w:r w:rsidRPr="004F0240">
              <w:t>esponsibility</w:t>
            </w:r>
            <w:proofErr w:type="spellEnd"/>
            <w:r w:rsidRPr="004F0240">
              <w:t xml:space="preserve"> </w:t>
            </w:r>
          </w:p>
          <w:p w14:paraId="35A3DA48" w14:textId="77777777" w:rsidR="004F0240" w:rsidRDefault="004F0240" w:rsidP="00871644">
            <w:pPr>
              <w:pStyle w:val="Tabel-Tekst"/>
            </w:pPr>
            <w:r w:rsidRPr="004F0240">
              <w:t xml:space="preserve">Phone </w:t>
            </w:r>
            <w:proofErr w:type="spellStart"/>
            <w:r w:rsidRPr="004F0240">
              <w:t>number</w:t>
            </w:r>
            <w:proofErr w:type="spellEnd"/>
            <w:r w:rsidRPr="004F0240">
              <w:t xml:space="preserve"> </w:t>
            </w:r>
          </w:p>
          <w:p w14:paraId="762DDFA0" w14:textId="36D572DA" w:rsidR="004C12D6" w:rsidRPr="000C48EC" w:rsidRDefault="004C12D6" w:rsidP="00871644">
            <w:pPr>
              <w:pStyle w:val="Tabel-Tekst"/>
              <w:rPr>
                <w:i/>
                <w:iCs/>
              </w:rPr>
            </w:pPr>
            <w:r w:rsidRPr="000C48EC">
              <w:t>E-mail</w:t>
            </w:r>
          </w:p>
        </w:tc>
        <w:tc>
          <w:tcPr>
            <w:tcW w:w="5981" w:type="dxa"/>
          </w:tcPr>
          <w:p w14:paraId="3F8BD890" w14:textId="35859C4C" w:rsidR="00B662C4" w:rsidRPr="002B13E5" w:rsidRDefault="00990CB8" w:rsidP="00871644">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rPr>
            </w:pPr>
            <w:proofErr w:type="spellStart"/>
            <w:r>
              <w:rPr>
                <w:i/>
                <w:iCs/>
                <w:color w:val="666666" w:themeColor="accent5"/>
              </w:rPr>
              <w:t>e.g</w:t>
            </w:r>
            <w:proofErr w:type="spellEnd"/>
            <w:r>
              <w:rPr>
                <w:i/>
                <w:iCs/>
                <w:color w:val="666666" w:themeColor="accent5"/>
              </w:rPr>
              <w:t>.</w:t>
            </w:r>
            <w:r w:rsidR="00B662C4" w:rsidRPr="002B13E5">
              <w:rPr>
                <w:i/>
                <w:iCs/>
                <w:color w:val="666666" w:themeColor="accent5"/>
              </w:rPr>
              <w:t xml:space="preserve"> Anders Andersen</w:t>
            </w:r>
          </w:p>
          <w:p w14:paraId="58E8FCF4" w14:textId="7C6259A1" w:rsidR="004C12D6" w:rsidRPr="002B13E5" w:rsidRDefault="00990CB8" w:rsidP="00871644">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rPr>
            </w:pPr>
            <w:proofErr w:type="spellStart"/>
            <w:r>
              <w:rPr>
                <w:i/>
                <w:iCs/>
                <w:color w:val="666666" w:themeColor="accent5"/>
              </w:rPr>
              <w:t>e.g</w:t>
            </w:r>
            <w:proofErr w:type="spellEnd"/>
            <w:r>
              <w:rPr>
                <w:i/>
                <w:iCs/>
                <w:color w:val="666666" w:themeColor="accent5"/>
              </w:rPr>
              <w:t>.</w:t>
            </w:r>
            <w:r w:rsidR="004C12D6" w:rsidRPr="002B13E5">
              <w:rPr>
                <w:i/>
                <w:iCs/>
                <w:color w:val="666666" w:themeColor="accent5"/>
              </w:rPr>
              <w:t xml:space="preserve"> </w:t>
            </w:r>
            <w:r w:rsidR="00937F2B">
              <w:rPr>
                <w:i/>
                <w:iCs/>
                <w:color w:val="666666" w:themeColor="accent5"/>
              </w:rPr>
              <w:t>M</w:t>
            </w:r>
            <w:r w:rsidR="004C12D6" w:rsidRPr="002B13E5">
              <w:rPr>
                <w:i/>
                <w:iCs/>
                <w:color w:val="666666" w:themeColor="accent5"/>
              </w:rPr>
              <w:t xml:space="preserve">edical </w:t>
            </w:r>
            <w:proofErr w:type="spellStart"/>
            <w:r w:rsidR="004C12D6" w:rsidRPr="002B13E5">
              <w:rPr>
                <w:i/>
                <w:iCs/>
                <w:color w:val="666666" w:themeColor="accent5"/>
              </w:rPr>
              <w:t>director</w:t>
            </w:r>
            <w:proofErr w:type="spellEnd"/>
          </w:p>
          <w:p w14:paraId="20EF1129" w14:textId="7BFCD333" w:rsidR="004C12D6" w:rsidRPr="00580EED" w:rsidRDefault="00990CB8" w:rsidP="00655C16">
            <w:pPr>
              <w:pStyle w:val="Tabel-Tekst"/>
              <w:cnfStyle w:val="000000000000" w:firstRow="0" w:lastRow="0" w:firstColumn="0" w:lastColumn="0" w:oddVBand="0" w:evenVBand="0" w:oddHBand="0" w:evenHBand="0" w:firstRowFirstColumn="0" w:firstRowLastColumn="0" w:lastRowFirstColumn="0" w:lastRowLastColumn="0"/>
              <w:rPr>
                <w:i/>
                <w:iCs/>
                <w:color w:val="666666" w:themeColor="accent5"/>
                <w:lang w:val="en-US"/>
              </w:rPr>
            </w:pPr>
            <w:r w:rsidRPr="00580EED">
              <w:rPr>
                <w:i/>
                <w:iCs/>
                <w:color w:val="666666" w:themeColor="accent5"/>
                <w:lang w:val="en-US"/>
              </w:rPr>
              <w:t>e.g.</w:t>
            </w:r>
            <w:r w:rsidR="004C12D6" w:rsidRPr="00580EED">
              <w:rPr>
                <w:i/>
                <w:iCs/>
                <w:color w:val="666666" w:themeColor="accent5"/>
                <w:lang w:val="en-US"/>
              </w:rPr>
              <w:t xml:space="preserve"> clinical/medical, </w:t>
            </w:r>
            <w:r w:rsidRPr="00580EED">
              <w:rPr>
                <w:i/>
                <w:iCs/>
                <w:color w:val="666666" w:themeColor="accent5"/>
                <w:lang w:val="en-US"/>
              </w:rPr>
              <w:t>health economics</w:t>
            </w:r>
            <w:r w:rsidR="004C12D6" w:rsidRPr="00580EED">
              <w:rPr>
                <w:i/>
                <w:iCs/>
                <w:color w:val="666666" w:themeColor="accent5"/>
                <w:lang w:val="en-US"/>
              </w:rPr>
              <w:t xml:space="preserve"> </w:t>
            </w:r>
            <w:r w:rsidRPr="00580EED">
              <w:rPr>
                <w:i/>
                <w:iCs/>
                <w:color w:val="666666" w:themeColor="accent5"/>
                <w:lang w:val="en-US"/>
              </w:rPr>
              <w:t>or</w:t>
            </w:r>
            <w:r w:rsidR="004C12D6" w:rsidRPr="00580EED">
              <w:rPr>
                <w:i/>
                <w:iCs/>
                <w:color w:val="666666" w:themeColor="accent5"/>
                <w:lang w:val="en-US"/>
              </w:rPr>
              <w:t xml:space="preserve"> </w:t>
            </w:r>
            <w:r w:rsidRPr="00580EED">
              <w:rPr>
                <w:i/>
                <w:iCs/>
                <w:color w:val="666666" w:themeColor="accent5"/>
                <w:lang w:val="en-US"/>
              </w:rPr>
              <w:t>negotiation</w:t>
            </w:r>
          </w:p>
        </w:tc>
      </w:tr>
      <w:tr w:rsidR="004C12D6" w:rsidRPr="00B37169" w14:paraId="3556AFBB" w14:textId="77777777" w:rsidTr="00836502">
        <w:trPr>
          <w:cantSplit/>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cPr>
          <w:p w14:paraId="353838F8" w14:textId="2AD6473F" w:rsidR="004C12D6" w:rsidRPr="00580EED" w:rsidRDefault="00231858" w:rsidP="00871644">
            <w:pPr>
              <w:pStyle w:val="Tabel-Tekst"/>
              <w:rPr>
                <w:b/>
                <w:bCs/>
                <w:lang w:val="en-US"/>
              </w:rPr>
            </w:pPr>
            <w:r w:rsidRPr="00580EED">
              <w:rPr>
                <w:b/>
                <w:bCs/>
                <w:lang w:val="en-US"/>
              </w:rPr>
              <w:t>E</w:t>
            </w:r>
            <w:r w:rsidR="00990CB8" w:rsidRPr="00580EED">
              <w:rPr>
                <w:b/>
                <w:bCs/>
                <w:lang w:val="en-US"/>
              </w:rPr>
              <w:t>x</w:t>
            </w:r>
            <w:r w:rsidRPr="00580EED">
              <w:rPr>
                <w:b/>
                <w:bCs/>
                <w:lang w:val="en-US"/>
              </w:rPr>
              <w:t>tern</w:t>
            </w:r>
            <w:r w:rsidR="00990CB8" w:rsidRPr="00580EED">
              <w:rPr>
                <w:b/>
                <w:bCs/>
                <w:lang w:val="en-US"/>
              </w:rPr>
              <w:t>al</w:t>
            </w:r>
            <w:r w:rsidRPr="00580EED">
              <w:rPr>
                <w:b/>
                <w:bCs/>
                <w:lang w:val="en-US"/>
              </w:rPr>
              <w:t xml:space="preserve"> repr</w:t>
            </w:r>
            <w:r w:rsidR="00990CB8" w:rsidRPr="00580EED">
              <w:rPr>
                <w:b/>
                <w:bCs/>
                <w:lang w:val="en-US"/>
              </w:rPr>
              <w:t>e</w:t>
            </w:r>
            <w:r w:rsidRPr="00580EED">
              <w:rPr>
                <w:b/>
                <w:bCs/>
                <w:lang w:val="en-US"/>
              </w:rPr>
              <w:t>sentation</w:t>
            </w:r>
          </w:p>
          <w:p w14:paraId="49FF5FC2" w14:textId="4CBF3C48" w:rsidR="00231858" w:rsidRPr="00580EED" w:rsidRDefault="00460AAF" w:rsidP="00990CB8">
            <w:pPr>
              <w:pStyle w:val="Tabel-Tekst"/>
              <w:rPr>
                <w:lang w:val="en-US"/>
              </w:rPr>
            </w:pPr>
            <w:r w:rsidRPr="00580EED">
              <w:rPr>
                <w:lang w:val="en-US"/>
              </w:rPr>
              <w:t>(</w:t>
            </w:r>
            <w:r w:rsidR="00990CB8" w:rsidRPr="00580EED">
              <w:rPr>
                <w:lang w:val="en-US"/>
              </w:rPr>
              <w:t xml:space="preserve">When using external representation, remember to enclose a power of attorney. A template </w:t>
            </w:r>
            <w:r w:rsidR="001A1134" w:rsidRPr="00580EED">
              <w:rPr>
                <w:lang w:val="en-US"/>
              </w:rPr>
              <w:t xml:space="preserve">can be found </w:t>
            </w:r>
            <w:r w:rsidR="00990CB8" w:rsidRPr="00580EED">
              <w:rPr>
                <w:lang w:val="en-US"/>
              </w:rPr>
              <w:t xml:space="preserve">on the Danish Medicines Council’s </w:t>
            </w:r>
            <w:r w:rsidR="00E52F32" w:rsidRPr="00580EED">
              <w:rPr>
                <w:lang w:val="en-US"/>
              </w:rPr>
              <w:t>web</w:t>
            </w:r>
            <w:r w:rsidR="00295CE8" w:rsidRPr="00580EED">
              <w:rPr>
                <w:lang w:val="en-US"/>
              </w:rPr>
              <w:t>page</w:t>
            </w:r>
            <w:r w:rsidRPr="00580EED">
              <w:rPr>
                <w:lang w:val="en-US"/>
              </w:rPr>
              <w:t>)</w:t>
            </w:r>
          </w:p>
        </w:tc>
        <w:tc>
          <w:tcPr>
            <w:tcW w:w="5981" w:type="dxa"/>
            <w:shd w:val="clear" w:color="auto" w:fill="F2F2F2"/>
          </w:tcPr>
          <w:p w14:paraId="18FF5726" w14:textId="56B4C588" w:rsidR="004C12D6" w:rsidRPr="00580EED" w:rsidRDefault="00990CB8" w:rsidP="00871644">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lang w:val="en-US"/>
              </w:rPr>
            </w:pPr>
            <w:r w:rsidRPr="00580EED">
              <w:rPr>
                <w:b/>
                <w:bCs/>
                <w:color w:val="666666" w:themeColor="accent5"/>
                <w:lang w:val="en-US"/>
              </w:rPr>
              <w:t>Name</w:t>
            </w:r>
            <w:r w:rsidR="00460AAF" w:rsidRPr="00580EED">
              <w:rPr>
                <w:b/>
                <w:bCs/>
                <w:color w:val="666666" w:themeColor="accent5"/>
                <w:lang w:val="en-US"/>
              </w:rPr>
              <w:t>/</w:t>
            </w:r>
            <w:r w:rsidRPr="00580EED">
              <w:rPr>
                <w:b/>
                <w:bCs/>
                <w:color w:val="666666" w:themeColor="accent5"/>
                <w:lang w:val="en-US"/>
              </w:rPr>
              <w:t>company</w:t>
            </w:r>
            <w:r w:rsidR="00460AAF" w:rsidRPr="00580EED">
              <w:rPr>
                <w:b/>
                <w:bCs/>
                <w:color w:val="666666" w:themeColor="accent5"/>
                <w:lang w:val="en-US"/>
              </w:rPr>
              <w:t>:</w:t>
            </w:r>
          </w:p>
          <w:p w14:paraId="65096AE5" w14:textId="7C0599C1" w:rsidR="00460AAF" w:rsidRPr="00580EED" w:rsidRDefault="00990CB8" w:rsidP="00871644">
            <w:pPr>
              <w:pStyle w:val="Tabel-Tekst"/>
              <w:cnfStyle w:val="000000000000" w:firstRow="0" w:lastRow="0" w:firstColumn="0" w:lastColumn="0" w:oddVBand="0" w:evenVBand="0" w:oddHBand="0" w:evenHBand="0" w:firstRowFirstColumn="0" w:firstRowLastColumn="0" w:lastRowFirstColumn="0" w:lastRowLastColumn="0"/>
              <w:rPr>
                <w:b/>
                <w:bCs/>
                <w:color w:val="666666" w:themeColor="accent5"/>
                <w:lang w:val="en-US"/>
              </w:rPr>
            </w:pPr>
            <w:r w:rsidRPr="00580EED">
              <w:rPr>
                <w:b/>
                <w:bCs/>
                <w:color w:val="666666" w:themeColor="accent5"/>
                <w:lang w:val="en-US"/>
              </w:rPr>
              <w:t>Phone number</w:t>
            </w:r>
            <w:r w:rsidR="00460AAF" w:rsidRPr="00580EED">
              <w:rPr>
                <w:b/>
                <w:bCs/>
                <w:color w:val="666666" w:themeColor="accent5"/>
                <w:lang w:val="en-US"/>
              </w:rPr>
              <w:t>/e-mail:</w:t>
            </w:r>
          </w:p>
        </w:tc>
      </w:tr>
      <w:bookmarkEnd w:id="0"/>
    </w:tbl>
    <w:p w14:paraId="144367FA" w14:textId="36CAAD1E" w:rsidR="008F1B34" w:rsidRPr="00580EED" w:rsidRDefault="008F1B34" w:rsidP="00990CB8">
      <w:pPr>
        <w:ind w:left="0"/>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340"/>
        <w:gridCol w:w="2339"/>
        <w:gridCol w:w="1558"/>
        <w:gridCol w:w="936"/>
        <w:gridCol w:w="2494"/>
      </w:tblGrid>
      <w:tr w:rsidR="00736C22" w:rsidRPr="00B37169" w14:paraId="0FF1F594" w14:textId="77777777" w:rsidTr="00990CB8">
        <w:trPr>
          <w:cnfStyle w:val="100000000000" w:firstRow="1" w:lastRow="0" w:firstColumn="0" w:lastColumn="0" w:oddVBand="0" w:evenVBand="0" w:oddHBand="0" w:evenHBand="0" w:firstRowFirstColumn="0" w:firstRowLastColumn="0" w:lastRowFirstColumn="0" w:lastRowLastColumn="0"/>
          <w:tblHeader/>
        </w:trPr>
        <w:tc>
          <w:tcPr>
            <w:tcW w:w="3226" w:type="pct"/>
            <w:gridSpan w:val="3"/>
            <w:tcBorders>
              <w:bottom w:val="single" w:sz="4" w:space="0" w:color="auto"/>
            </w:tcBorders>
          </w:tcPr>
          <w:p w14:paraId="31DBA729" w14:textId="473904C2" w:rsidR="00736C22" w:rsidRPr="00580EED" w:rsidRDefault="00990CB8" w:rsidP="00C532FD">
            <w:pPr>
              <w:pStyle w:val="Tabeltitel-Hvid"/>
              <w:numPr>
                <w:ilvl w:val="0"/>
                <w:numId w:val="21"/>
              </w:numPr>
              <w:rPr>
                <w:lang w:val="en-US"/>
              </w:rPr>
            </w:pPr>
            <w:r w:rsidRPr="00580EED">
              <w:rPr>
                <w:lang w:val="en-US"/>
              </w:rPr>
              <w:lastRenderedPageBreak/>
              <w:t xml:space="preserve">Information about the pharmaceutical and the existing </w:t>
            </w:r>
            <w:proofErr w:type="spellStart"/>
            <w:r w:rsidRPr="00580EED">
              <w:rPr>
                <w:lang w:val="en-US"/>
              </w:rPr>
              <w:t>recommandation</w:t>
            </w:r>
            <w:proofErr w:type="spellEnd"/>
          </w:p>
        </w:tc>
        <w:tc>
          <w:tcPr>
            <w:tcW w:w="1774" w:type="pct"/>
            <w:gridSpan w:val="2"/>
            <w:tcBorders>
              <w:bottom w:val="single" w:sz="4" w:space="0" w:color="auto"/>
            </w:tcBorders>
          </w:tcPr>
          <w:p w14:paraId="26A7D70E" w14:textId="7CD5D1B9" w:rsidR="00736C22" w:rsidRPr="00580EED" w:rsidRDefault="00736C22" w:rsidP="00736C22">
            <w:pPr>
              <w:pStyle w:val="Tabeltitel-Hvid"/>
              <w:ind w:left="445"/>
              <w:rPr>
                <w:lang w:val="en-US"/>
              </w:rPr>
            </w:pPr>
          </w:p>
        </w:tc>
      </w:tr>
      <w:tr w:rsidR="00736C22" w:rsidRPr="005807DA" w14:paraId="5000D685" w14:textId="77777777" w:rsidTr="00EC14D0">
        <w:tc>
          <w:tcPr>
            <w:tcW w:w="1210" w:type="pct"/>
            <w:tcBorders>
              <w:top w:val="single" w:sz="4" w:space="0" w:color="auto"/>
              <w:bottom w:val="single" w:sz="4" w:space="0" w:color="auto"/>
            </w:tcBorders>
            <w:vAlign w:val="center"/>
          </w:tcPr>
          <w:p w14:paraId="0C3E26BC" w14:textId="04C4D419" w:rsidR="00736C22" w:rsidRPr="005807DA" w:rsidRDefault="00990CB8" w:rsidP="00EC14D0">
            <w:pPr>
              <w:pStyle w:val="Tabel-Tekst"/>
              <w:rPr>
                <w:lang w:val="nb-NO"/>
              </w:rPr>
            </w:pPr>
            <w:r>
              <w:rPr>
                <w:lang w:val="nb-NO"/>
              </w:rPr>
              <w:t>Pharmaceutical</w:t>
            </w:r>
          </w:p>
        </w:tc>
        <w:tc>
          <w:tcPr>
            <w:tcW w:w="3790" w:type="pct"/>
            <w:gridSpan w:val="4"/>
            <w:tcBorders>
              <w:top w:val="single" w:sz="4" w:space="0" w:color="auto"/>
              <w:bottom w:val="single" w:sz="4" w:space="0" w:color="auto"/>
            </w:tcBorders>
          </w:tcPr>
          <w:p w14:paraId="2D05BBC2" w14:textId="20DE8B6A" w:rsidR="00736C22" w:rsidRPr="00990CB8" w:rsidRDefault="00990CB8" w:rsidP="00871644">
            <w:pPr>
              <w:pStyle w:val="Tabel-Tekst"/>
              <w:rPr>
                <w:i/>
                <w:iCs/>
                <w:lang w:val="nb-NO"/>
              </w:rPr>
            </w:pPr>
            <w:r w:rsidRPr="00990CB8">
              <w:rPr>
                <w:i/>
                <w:iCs/>
                <w:color w:val="808080" w:themeColor="background1" w:themeShade="80"/>
              </w:rPr>
              <w:t>[</w:t>
            </w:r>
            <w:proofErr w:type="spellStart"/>
            <w:r w:rsidRPr="00990CB8">
              <w:rPr>
                <w:i/>
                <w:iCs/>
                <w:color w:val="808080" w:themeColor="background1" w:themeShade="80"/>
              </w:rPr>
              <w:t>Generic</w:t>
            </w:r>
            <w:proofErr w:type="spellEnd"/>
            <w:r w:rsidRPr="00990CB8">
              <w:rPr>
                <w:i/>
                <w:iCs/>
                <w:color w:val="808080" w:themeColor="background1" w:themeShade="80"/>
              </w:rPr>
              <w:t xml:space="preserve"> </w:t>
            </w:r>
            <w:proofErr w:type="spellStart"/>
            <w:r w:rsidRPr="00990CB8">
              <w:rPr>
                <w:i/>
                <w:iCs/>
                <w:color w:val="808080" w:themeColor="background1" w:themeShade="80"/>
              </w:rPr>
              <w:t>name</w:t>
            </w:r>
            <w:proofErr w:type="spellEnd"/>
            <w:r w:rsidRPr="00990CB8">
              <w:rPr>
                <w:i/>
                <w:iCs/>
                <w:color w:val="808080" w:themeColor="background1" w:themeShade="80"/>
              </w:rPr>
              <w:t>]</w:t>
            </w:r>
          </w:p>
        </w:tc>
      </w:tr>
      <w:tr w:rsidR="00736C22" w:rsidRPr="00B37169" w14:paraId="512BFF65" w14:textId="77777777" w:rsidTr="00EC14D0">
        <w:tc>
          <w:tcPr>
            <w:tcW w:w="1210" w:type="pct"/>
            <w:tcBorders>
              <w:top w:val="single" w:sz="4" w:space="0" w:color="auto"/>
              <w:bottom w:val="single" w:sz="4" w:space="0" w:color="auto"/>
            </w:tcBorders>
            <w:vAlign w:val="center"/>
          </w:tcPr>
          <w:p w14:paraId="77795A2A" w14:textId="00D05240" w:rsidR="00736C22" w:rsidRPr="005807DA" w:rsidRDefault="00990CB8" w:rsidP="00EC14D0">
            <w:pPr>
              <w:pStyle w:val="Tabel-Tekst"/>
              <w:rPr>
                <w:lang w:val="nb-NO"/>
              </w:rPr>
            </w:pPr>
            <w:r>
              <w:rPr>
                <w:lang w:val="nb-NO"/>
              </w:rPr>
              <w:t>Indication</w:t>
            </w:r>
          </w:p>
        </w:tc>
        <w:tc>
          <w:tcPr>
            <w:tcW w:w="3790" w:type="pct"/>
            <w:gridSpan w:val="4"/>
            <w:tcBorders>
              <w:top w:val="single" w:sz="4" w:space="0" w:color="auto"/>
              <w:bottom w:val="single" w:sz="4" w:space="0" w:color="auto"/>
            </w:tcBorders>
          </w:tcPr>
          <w:p w14:paraId="03CC56D6" w14:textId="0DA8F1DB" w:rsidR="00736C22" w:rsidRPr="00580EED" w:rsidRDefault="00736C22" w:rsidP="00D0726E">
            <w:pPr>
              <w:pStyle w:val="Tabel-Tekst"/>
              <w:rPr>
                <w:i/>
                <w:iCs/>
                <w:color w:val="808080" w:themeColor="background1" w:themeShade="80"/>
                <w:lang w:val="en-US"/>
              </w:rPr>
            </w:pPr>
            <w:r w:rsidRPr="00580EED">
              <w:rPr>
                <w:i/>
                <w:iCs/>
                <w:color w:val="808080" w:themeColor="background1" w:themeShade="80"/>
                <w:lang w:val="en-US"/>
              </w:rPr>
              <w:t>[</w:t>
            </w:r>
            <w:r w:rsidR="00990CB8" w:rsidRPr="00580EED">
              <w:rPr>
                <w:i/>
                <w:iCs/>
                <w:color w:val="808080" w:themeColor="background1" w:themeShade="80"/>
                <w:lang w:val="en-US"/>
              </w:rPr>
              <w:t>If multiple indications apply list only the one</w:t>
            </w:r>
            <w:r w:rsidR="009D11DE" w:rsidRPr="00580EED">
              <w:rPr>
                <w:i/>
                <w:iCs/>
                <w:color w:val="808080" w:themeColor="background1" w:themeShade="80"/>
                <w:lang w:val="en-US"/>
              </w:rPr>
              <w:t>(</w:t>
            </w:r>
            <w:r w:rsidR="00990CB8" w:rsidRPr="00580EED">
              <w:rPr>
                <w:i/>
                <w:iCs/>
                <w:color w:val="808080" w:themeColor="background1" w:themeShade="80"/>
                <w:lang w:val="en-US"/>
              </w:rPr>
              <w:t>s</w:t>
            </w:r>
            <w:r w:rsidR="009D11DE" w:rsidRPr="00580EED">
              <w:rPr>
                <w:i/>
                <w:iCs/>
                <w:color w:val="808080" w:themeColor="background1" w:themeShade="80"/>
                <w:lang w:val="en-US"/>
              </w:rPr>
              <w:t>)</w:t>
            </w:r>
            <w:r w:rsidR="00990CB8" w:rsidRPr="00580EED">
              <w:rPr>
                <w:i/>
                <w:iCs/>
                <w:color w:val="808080" w:themeColor="background1" w:themeShade="80"/>
                <w:lang w:val="en-US"/>
              </w:rPr>
              <w:t xml:space="preserve"> that are relevant to the request for reassessment]</w:t>
            </w:r>
          </w:p>
        </w:tc>
      </w:tr>
      <w:tr w:rsidR="00736C22" w:rsidRPr="00B37169" w14:paraId="19E6A8E1" w14:textId="77777777" w:rsidTr="00EC14D0">
        <w:tc>
          <w:tcPr>
            <w:tcW w:w="1210" w:type="pct"/>
            <w:tcBorders>
              <w:top w:val="single" w:sz="4" w:space="0" w:color="auto"/>
              <w:bottom w:val="single" w:sz="4" w:space="0" w:color="auto"/>
            </w:tcBorders>
            <w:vAlign w:val="center"/>
          </w:tcPr>
          <w:p w14:paraId="43386C6E" w14:textId="1491AC6C" w:rsidR="00736C22" w:rsidRPr="00580EED" w:rsidRDefault="00990CB8" w:rsidP="00EC14D0">
            <w:pPr>
              <w:pStyle w:val="Tabel-Tekst"/>
              <w:rPr>
                <w:lang w:val="en-US"/>
              </w:rPr>
            </w:pPr>
            <w:r w:rsidRPr="00580EED">
              <w:rPr>
                <w:lang w:val="en-US"/>
              </w:rPr>
              <w:t xml:space="preserve">The Danish Medicines Council’s current </w:t>
            </w:r>
            <w:proofErr w:type="spellStart"/>
            <w:r w:rsidRPr="00580EED">
              <w:rPr>
                <w:lang w:val="en-US"/>
              </w:rPr>
              <w:t>recommandation</w:t>
            </w:r>
            <w:proofErr w:type="spellEnd"/>
          </w:p>
        </w:tc>
        <w:tc>
          <w:tcPr>
            <w:tcW w:w="3790" w:type="pct"/>
            <w:gridSpan w:val="4"/>
            <w:tcBorders>
              <w:top w:val="single" w:sz="4" w:space="0" w:color="auto"/>
              <w:bottom w:val="single" w:sz="4" w:space="0" w:color="auto"/>
            </w:tcBorders>
          </w:tcPr>
          <w:p w14:paraId="48C3C844" w14:textId="559A624C" w:rsidR="00736C22" w:rsidRPr="00580EED" w:rsidRDefault="00736C22" w:rsidP="00D0726E">
            <w:pPr>
              <w:pStyle w:val="Tabel-Tekst"/>
              <w:rPr>
                <w:i/>
                <w:iCs/>
                <w:color w:val="808080" w:themeColor="background1" w:themeShade="80"/>
                <w:lang w:val="en-US"/>
              </w:rPr>
            </w:pPr>
            <w:r w:rsidRPr="00580EED">
              <w:rPr>
                <w:i/>
                <w:iCs/>
                <w:color w:val="808080" w:themeColor="background1" w:themeShade="80"/>
                <w:lang w:val="en-US"/>
              </w:rPr>
              <w:t>[</w:t>
            </w:r>
            <w:r w:rsidR="00990CB8" w:rsidRPr="00580EED">
              <w:rPr>
                <w:i/>
                <w:iCs/>
                <w:color w:val="808080" w:themeColor="background1" w:themeShade="80"/>
                <w:lang w:val="en-US"/>
              </w:rPr>
              <w:t>Insert the</w:t>
            </w:r>
            <w:r w:rsidRPr="00580EED">
              <w:rPr>
                <w:i/>
                <w:iCs/>
                <w:color w:val="808080" w:themeColor="background1" w:themeShade="80"/>
                <w:lang w:val="en-US"/>
              </w:rPr>
              <w:t xml:space="preserve"> </w:t>
            </w:r>
            <w:r w:rsidR="00990CB8" w:rsidRPr="00580EED">
              <w:rPr>
                <w:i/>
                <w:iCs/>
                <w:color w:val="808080" w:themeColor="background1" w:themeShade="80"/>
                <w:lang w:val="en-US"/>
              </w:rPr>
              <w:t>Danish Medicines Council’s</w:t>
            </w:r>
            <w:r w:rsidRPr="00580EED">
              <w:rPr>
                <w:i/>
                <w:iCs/>
                <w:color w:val="808080" w:themeColor="background1" w:themeShade="80"/>
                <w:lang w:val="en-US"/>
              </w:rPr>
              <w:t xml:space="preserve"> </w:t>
            </w:r>
            <w:r w:rsidR="00990CB8" w:rsidRPr="00580EED">
              <w:rPr>
                <w:i/>
                <w:iCs/>
                <w:color w:val="808080" w:themeColor="background1" w:themeShade="80"/>
                <w:lang w:val="en-US"/>
              </w:rPr>
              <w:t xml:space="preserve">current </w:t>
            </w:r>
            <w:proofErr w:type="spellStart"/>
            <w:r w:rsidR="00990CB8" w:rsidRPr="00580EED">
              <w:rPr>
                <w:i/>
                <w:iCs/>
                <w:color w:val="808080" w:themeColor="background1" w:themeShade="80"/>
                <w:lang w:val="en-US"/>
              </w:rPr>
              <w:t>recom</w:t>
            </w:r>
            <w:r w:rsidR="00E96C07" w:rsidRPr="00580EED">
              <w:rPr>
                <w:i/>
                <w:iCs/>
                <w:color w:val="808080" w:themeColor="background1" w:themeShade="80"/>
                <w:lang w:val="en-US"/>
              </w:rPr>
              <w:t>mandation</w:t>
            </w:r>
            <w:proofErr w:type="spellEnd"/>
            <w:r w:rsidR="00E96C07" w:rsidRPr="00580EED">
              <w:rPr>
                <w:i/>
                <w:iCs/>
                <w:color w:val="808080" w:themeColor="background1" w:themeShade="80"/>
                <w:lang w:val="en-US"/>
              </w:rPr>
              <w:t xml:space="preserve"> for the relevant pharmaceutical and indication(s)</w:t>
            </w:r>
            <w:r w:rsidR="00EC14D0" w:rsidRPr="00580EED">
              <w:rPr>
                <w:i/>
                <w:iCs/>
                <w:color w:val="808080" w:themeColor="background1" w:themeShade="80"/>
                <w:lang w:val="en-US"/>
              </w:rPr>
              <w:t>]</w:t>
            </w:r>
          </w:p>
        </w:tc>
      </w:tr>
      <w:tr w:rsidR="00065B17" w:rsidRPr="00B37169" w14:paraId="34CF3902" w14:textId="77777777" w:rsidTr="00EC14D0">
        <w:tc>
          <w:tcPr>
            <w:tcW w:w="1210" w:type="pct"/>
            <w:tcBorders>
              <w:top w:val="single" w:sz="4" w:space="0" w:color="auto"/>
              <w:bottom w:val="single" w:sz="4" w:space="0" w:color="auto"/>
            </w:tcBorders>
            <w:vAlign w:val="center"/>
          </w:tcPr>
          <w:p w14:paraId="24A3DFB2" w14:textId="790ECA6F" w:rsidR="00065B17" w:rsidRPr="00580EED" w:rsidRDefault="00D21EE8" w:rsidP="00EC14D0">
            <w:pPr>
              <w:pStyle w:val="Tabel-Tekst"/>
              <w:rPr>
                <w:lang w:val="en-US"/>
              </w:rPr>
            </w:pPr>
            <w:r w:rsidRPr="00580EED">
              <w:rPr>
                <w:lang w:val="en-US"/>
              </w:rPr>
              <w:t xml:space="preserve">Subpopulations in the existing recommendation </w:t>
            </w:r>
          </w:p>
        </w:tc>
        <w:tc>
          <w:tcPr>
            <w:tcW w:w="3790" w:type="pct"/>
            <w:gridSpan w:val="4"/>
            <w:tcBorders>
              <w:top w:val="single" w:sz="4" w:space="0" w:color="auto"/>
              <w:bottom w:val="single" w:sz="4" w:space="0" w:color="auto"/>
            </w:tcBorders>
          </w:tcPr>
          <w:p w14:paraId="15CEACFE" w14:textId="34D2D099" w:rsidR="00D21EE8" w:rsidRPr="00580EED" w:rsidRDefault="00D21EE8" w:rsidP="00D0726E">
            <w:pPr>
              <w:pStyle w:val="Tabel-Tekst"/>
              <w:rPr>
                <w:i/>
                <w:iCs/>
                <w:color w:val="808080" w:themeColor="background1" w:themeShade="80"/>
                <w:lang w:val="en-US"/>
              </w:rPr>
            </w:pPr>
            <w:r w:rsidRPr="00580EED">
              <w:rPr>
                <w:i/>
                <w:iCs/>
                <w:color w:val="808080" w:themeColor="background1" w:themeShade="80"/>
                <w:lang w:val="en-US"/>
              </w:rPr>
              <w:t xml:space="preserve">[If applicable, describe the subpopulations in the existing </w:t>
            </w:r>
            <w:r w:rsidR="00D46C2C" w:rsidRPr="00580EED">
              <w:rPr>
                <w:i/>
                <w:iCs/>
                <w:color w:val="808080" w:themeColor="background1" w:themeShade="80"/>
                <w:lang w:val="en-US"/>
              </w:rPr>
              <w:t>recommendation</w:t>
            </w:r>
            <w:r w:rsidRPr="00580EED">
              <w:rPr>
                <w:i/>
                <w:iCs/>
                <w:color w:val="808080" w:themeColor="background1" w:themeShade="80"/>
                <w:lang w:val="en-US"/>
              </w:rPr>
              <w:t xml:space="preserve">, including </w:t>
            </w:r>
            <w:r w:rsidR="00F315D6" w:rsidRPr="00580EED">
              <w:rPr>
                <w:i/>
                <w:iCs/>
                <w:color w:val="808080" w:themeColor="background1" w:themeShade="80"/>
                <w:lang w:val="en-US"/>
              </w:rPr>
              <w:t>whether the pharmaceutical was recommended or not</w:t>
            </w:r>
            <w:r w:rsidRPr="00580EED">
              <w:rPr>
                <w:i/>
                <w:iCs/>
                <w:color w:val="808080" w:themeColor="background1" w:themeShade="80"/>
                <w:lang w:val="en-US"/>
              </w:rPr>
              <w:t>]</w:t>
            </w:r>
          </w:p>
        </w:tc>
      </w:tr>
      <w:tr w:rsidR="00065B17" w:rsidRPr="00B37169" w14:paraId="1E57E976" w14:textId="77777777" w:rsidTr="00EC14D0">
        <w:tc>
          <w:tcPr>
            <w:tcW w:w="1210" w:type="pct"/>
            <w:tcBorders>
              <w:top w:val="single" w:sz="4" w:space="0" w:color="auto"/>
              <w:bottom w:val="single" w:sz="4" w:space="0" w:color="auto"/>
            </w:tcBorders>
            <w:vAlign w:val="center"/>
          </w:tcPr>
          <w:p w14:paraId="577552EC" w14:textId="1ED9DCA1" w:rsidR="00065B17" w:rsidRPr="00580EED" w:rsidRDefault="00D21EE8" w:rsidP="00EC14D0">
            <w:pPr>
              <w:pStyle w:val="Tabel-Tekst"/>
              <w:rPr>
                <w:lang w:val="en-US"/>
              </w:rPr>
            </w:pPr>
            <w:proofErr w:type="spellStart"/>
            <w:r w:rsidRPr="00580EED">
              <w:rPr>
                <w:lang w:val="en-US"/>
              </w:rPr>
              <w:t>Subopulation</w:t>
            </w:r>
            <w:proofErr w:type="spellEnd"/>
            <w:r w:rsidR="00110245" w:rsidRPr="00580EED">
              <w:rPr>
                <w:lang w:val="en-US"/>
              </w:rPr>
              <w:t>(s)</w:t>
            </w:r>
            <w:r w:rsidRPr="00580EED">
              <w:rPr>
                <w:lang w:val="en-US"/>
              </w:rPr>
              <w:t xml:space="preserve"> </w:t>
            </w:r>
            <w:r w:rsidR="00EE3875" w:rsidRPr="00580EED">
              <w:rPr>
                <w:lang w:val="en-US"/>
              </w:rPr>
              <w:t xml:space="preserve">which </w:t>
            </w:r>
            <w:r w:rsidRPr="00580EED">
              <w:rPr>
                <w:lang w:val="en-US"/>
              </w:rPr>
              <w:t xml:space="preserve">is </w:t>
            </w:r>
            <w:r w:rsidR="00110245" w:rsidRPr="00580EED">
              <w:rPr>
                <w:lang w:val="en-US"/>
              </w:rPr>
              <w:t>requested to be</w:t>
            </w:r>
            <w:r w:rsidRPr="00580EED">
              <w:rPr>
                <w:lang w:val="en-US"/>
              </w:rPr>
              <w:t xml:space="preserve"> reassessed </w:t>
            </w:r>
          </w:p>
        </w:tc>
        <w:tc>
          <w:tcPr>
            <w:tcW w:w="3790" w:type="pct"/>
            <w:gridSpan w:val="4"/>
            <w:tcBorders>
              <w:top w:val="single" w:sz="4" w:space="0" w:color="auto"/>
              <w:bottom w:val="single" w:sz="4" w:space="0" w:color="auto"/>
            </w:tcBorders>
          </w:tcPr>
          <w:p w14:paraId="4AFB1B6C" w14:textId="270FBCF9" w:rsidR="00065B17" w:rsidRPr="00580EED" w:rsidRDefault="00065B17" w:rsidP="00D0726E">
            <w:pPr>
              <w:pStyle w:val="Tabel-Tekst"/>
              <w:rPr>
                <w:i/>
                <w:iCs/>
                <w:color w:val="808080" w:themeColor="background1" w:themeShade="80"/>
                <w:lang w:val="en-US"/>
              </w:rPr>
            </w:pPr>
            <w:r w:rsidRPr="00580EED">
              <w:rPr>
                <w:i/>
                <w:iCs/>
                <w:color w:val="808080" w:themeColor="background1" w:themeShade="80"/>
                <w:lang w:val="en-US"/>
              </w:rPr>
              <w:t>[</w:t>
            </w:r>
            <w:r w:rsidR="00110245" w:rsidRPr="00580EED">
              <w:rPr>
                <w:i/>
                <w:iCs/>
                <w:color w:val="808080" w:themeColor="background1" w:themeShade="80"/>
                <w:lang w:val="en-US"/>
              </w:rPr>
              <w:t xml:space="preserve">If applicable, list the subpopulation(s) </w:t>
            </w:r>
            <w:r w:rsidR="009A55B3" w:rsidRPr="00580EED">
              <w:rPr>
                <w:i/>
                <w:iCs/>
                <w:color w:val="808080" w:themeColor="background1" w:themeShade="80"/>
                <w:lang w:val="en-US"/>
              </w:rPr>
              <w:t xml:space="preserve">which is the focus of the request for </w:t>
            </w:r>
            <w:proofErr w:type="spellStart"/>
            <w:r w:rsidR="009A55B3" w:rsidRPr="00580EED">
              <w:rPr>
                <w:i/>
                <w:iCs/>
                <w:color w:val="808080" w:themeColor="background1" w:themeShade="80"/>
                <w:lang w:val="en-US"/>
              </w:rPr>
              <w:t>reassesment</w:t>
            </w:r>
            <w:proofErr w:type="spellEnd"/>
            <w:r w:rsidR="00931BF1" w:rsidRPr="00580EED">
              <w:rPr>
                <w:i/>
                <w:iCs/>
                <w:color w:val="808080" w:themeColor="background1" w:themeShade="80"/>
                <w:lang w:val="en-US"/>
              </w:rPr>
              <w:t>]</w:t>
            </w:r>
          </w:p>
        </w:tc>
      </w:tr>
      <w:tr w:rsidR="00065B17" w:rsidRPr="00B37169" w14:paraId="376014A1" w14:textId="77777777" w:rsidTr="00EC14D0">
        <w:tc>
          <w:tcPr>
            <w:tcW w:w="1210" w:type="pct"/>
            <w:tcBorders>
              <w:top w:val="single" w:sz="4" w:space="0" w:color="auto"/>
              <w:bottom w:val="single" w:sz="4" w:space="0" w:color="auto"/>
            </w:tcBorders>
            <w:vAlign w:val="center"/>
          </w:tcPr>
          <w:p w14:paraId="2645D71B" w14:textId="15C7A1D1" w:rsidR="00065B17" w:rsidRPr="00580EED" w:rsidRDefault="00110245" w:rsidP="00EC14D0">
            <w:pPr>
              <w:pStyle w:val="Tabel-Tekst"/>
              <w:rPr>
                <w:lang w:val="en-US"/>
              </w:rPr>
            </w:pPr>
            <w:r w:rsidRPr="00580EED">
              <w:rPr>
                <w:lang w:val="en-US"/>
              </w:rPr>
              <w:t>Publication date for the existing recommendation</w:t>
            </w:r>
          </w:p>
        </w:tc>
        <w:tc>
          <w:tcPr>
            <w:tcW w:w="3790" w:type="pct"/>
            <w:gridSpan w:val="4"/>
            <w:tcBorders>
              <w:top w:val="single" w:sz="4" w:space="0" w:color="auto"/>
              <w:bottom w:val="single" w:sz="4" w:space="0" w:color="auto"/>
            </w:tcBorders>
          </w:tcPr>
          <w:p w14:paraId="3F7CF216" w14:textId="72ABD1ED" w:rsidR="00065B17" w:rsidRPr="00580EED" w:rsidRDefault="00065B17" w:rsidP="00D0726E">
            <w:pPr>
              <w:pStyle w:val="Tabel-Tekst"/>
              <w:rPr>
                <w:i/>
                <w:iCs/>
                <w:color w:val="808080" w:themeColor="background1" w:themeShade="80"/>
                <w:lang w:val="en-US"/>
              </w:rPr>
            </w:pPr>
            <w:r w:rsidRPr="00580EED">
              <w:rPr>
                <w:i/>
                <w:iCs/>
                <w:color w:val="808080" w:themeColor="background1" w:themeShade="80"/>
                <w:lang w:val="en-US"/>
              </w:rPr>
              <w:t>[</w:t>
            </w:r>
            <w:r w:rsidR="00110245" w:rsidRPr="00580EED">
              <w:rPr>
                <w:i/>
                <w:iCs/>
                <w:color w:val="808080" w:themeColor="background1" w:themeShade="80"/>
                <w:lang w:val="en-US"/>
              </w:rPr>
              <w:t xml:space="preserve">Specify the </w:t>
            </w:r>
            <w:r w:rsidR="00110245" w:rsidRPr="00B37169">
              <w:rPr>
                <w:i/>
                <w:iCs/>
                <w:color w:val="808080" w:themeColor="background1" w:themeShade="80"/>
                <w:lang w:val="en-US"/>
              </w:rPr>
              <w:t xml:space="preserve">publication date for the existing </w:t>
            </w:r>
            <w:r w:rsidR="00110245" w:rsidRPr="00580EED">
              <w:rPr>
                <w:i/>
                <w:iCs/>
                <w:color w:val="808080" w:themeColor="background1" w:themeShade="80"/>
                <w:lang w:val="en-US"/>
              </w:rPr>
              <w:t>recommendation</w:t>
            </w:r>
            <w:r w:rsidRPr="00580EED">
              <w:rPr>
                <w:i/>
                <w:iCs/>
                <w:color w:val="808080" w:themeColor="background1" w:themeShade="80"/>
                <w:lang w:val="en-US"/>
              </w:rPr>
              <w:t>]</w:t>
            </w:r>
          </w:p>
        </w:tc>
      </w:tr>
      <w:tr w:rsidR="00736C22" w:rsidRPr="00B37169" w14:paraId="28A0B5F0" w14:textId="77777777" w:rsidTr="00EC14D0">
        <w:tc>
          <w:tcPr>
            <w:tcW w:w="1210" w:type="pct"/>
            <w:tcBorders>
              <w:top w:val="single" w:sz="4" w:space="0" w:color="auto"/>
              <w:bottom w:val="single" w:sz="4" w:space="0" w:color="auto"/>
            </w:tcBorders>
            <w:vAlign w:val="center"/>
          </w:tcPr>
          <w:p w14:paraId="38357540" w14:textId="26F1CFC7" w:rsidR="00736C22" w:rsidRDefault="000910D0" w:rsidP="00EC14D0">
            <w:pPr>
              <w:pStyle w:val="Tabel-Tekst"/>
              <w:rPr>
                <w:lang w:val="nb-NO"/>
              </w:rPr>
            </w:pPr>
            <w:r>
              <w:rPr>
                <w:lang w:val="nb-NO"/>
              </w:rPr>
              <w:t xml:space="preserve">Basis </w:t>
            </w:r>
            <w:r w:rsidR="00110245">
              <w:rPr>
                <w:lang w:val="nb-NO"/>
              </w:rPr>
              <w:t>for request for reassessment</w:t>
            </w:r>
          </w:p>
        </w:tc>
        <w:tc>
          <w:tcPr>
            <w:tcW w:w="1210" w:type="pct"/>
            <w:tcBorders>
              <w:top w:val="single" w:sz="4" w:space="0" w:color="auto"/>
              <w:bottom w:val="single" w:sz="4" w:space="0" w:color="auto"/>
            </w:tcBorders>
            <w:vAlign w:val="center"/>
          </w:tcPr>
          <w:p w14:paraId="6CED8BFE" w14:textId="0DCCF1A7" w:rsidR="00736C22" w:rsidRPr="00950851" w:rsidRDefault="00AB7337" w:rsidP="00EC14D0">
            <w:pPr>
              <w:pStyle w:val="Opstilling-punkttegn"/>
              <w:numPr>
                <w:ilvl w:val="0"/>
                <w:numId w:val="0"/>
              </w:numPr>
              <w:ind w:left="720"/>
              <w:rPr>
                <w:lang w:val="nb-NO"/>
              </w:rPr>
            </w:pPr>
            <w:sdt>
              <w:sdtPr>
                <w:rPr>
                  <w:lang w:val="nb-NO"/>
                </w:rPr>
                <w:id w:val="-1382319138"/>
                <w14:checkbox>
                  <w14:checked w14:val="0"/>
                  <w14:checkedState w14:val="2612" w14:font="MS Gothic"/>
                  <w14:uncheckedState w14:val="2610" w14:font="MS Gothic"/>
                </w14:checkbox>
              </w:sdtPr>
              <w:sdtEndPr/>
              <w:sdtContent>
                <w:r w:rsidR="00E62847">
                  <w:rPr>
                    <w:rFonts w:ascii="MS Gothic" w:eastAsia="MS Gothic" w:hAnsi="MS Gothic" w:hint="eastAsia"/>
                    <w:lang w:val="nb-NO"/>
                  </w:rPr>
                  <w:t>☐</w:t>
                </w:r>
              </w:sdtContent>
            </w:sdt>
            <w:r w:rsidR="00736C22">
              <w:rPr>
                <w:lang w:val="nb-NO"/>
              </w:rPr>
              <w:t xml:space="preserve"> </w:t>
            </w:r>
            <w:r w:rsidR="00110245">
              <w:rPr>
                <w:lang w:val="nb-NO"/>
              </w:rPr>
              <w:t>New price offer</w:t>
            </w:r>
          </w:p>
        </w:tc>
        <w:tc>
          <w:tcPr>
            <w:tcW w:w="1290" w:type="pct"/>
            <w:gridSpan w:val="2"/>
            <w:tcBorders>
              <w:top w:val="single" w:sz="4" w:space="0" w:color="auto"/>
              <w:bottom w:val="single" w:sz="4" w:space="0" w:color="auto"/>
            </w:tcBorders>
            <w:vAlign w:val="center"/>
          </w:tcPr>
          <w:p w14:paraId="3F663B31" w14:textId="26A5047D" w:rsidR="00736C22" w:rsidRDefault="00AB7337" w:rsidP="00EC14D0">
            <w:pPr>
              <w:pStyle w:val="Opstilling-punkttegn"/>
              <w:numPr>
                <w:ilvl w:val="0"/>
                <w:numId w:val="0"/>
              </w:numPr>
              <w:ind w:left="720"/>
              <w:rPr>
                <w:lang w:val="nb-NO"/>
              </w:rPr>
            </w:pPr>
            <w:sdt>
              <w:sdtPr>
                <w:rPr>
                  <w:lang w:val="nb-NO"/>
                </w:rPr>
                <w:id w:val="665752682"/>
                <w14:checkbox>
                  <w14:checked w14:val="0"/>
                  <w14:checkedState w14:val="2612" w14:font="MS Gothic"/>
                  <w14:uncheckedState w14:val="2610" w14:font="MS Gothic"/>
                </w14:checkbox>
              </w:sdtPr>
              <w:sdtEndPr/>
              <w:sdtContent>
                <w:r w:rsidR="00E62847">
                  <w:rPr>
                    <w:rFonts w:ascii="MS Gothic" w:eastAsia="MS Gothic" w:hAnsi="MS Gothic" w:hint="eastAsia"/>
                    <w:lang w:val="nb-NO"/>
                  </w:rPr>
                  <w:t>☐</w:t>
                </w:r>
              </w:sdtContent>
            </w:sdt>
            <w:r w:rsidR="00736C22">
              <w:rPr>
                <w:lang w:val="nb-NO"/>
              </w:rPr>
              <w:t xml:space="preserve"> </w:t>
            </w:r>
            <w:r w:rsidR="00110245">
              <w:rPr>
                <w:lang w:val="nb-NO"/>
              </w:rPr>
              <w:t>New data</w:t>
            </w:r>
          </w:p>
        </w:tc>
        <w:tc>
          <w:tcPr>
            <w:tcW w:w="1290" w:type="pct"/>
            <w:tcBorders>
              <w:top w:val="single" w:sz="4" w:space="0" w:color="auto"/>
              <w:bottom w:val="single" w:sz="4" w:space="0" w:color="auto"/>
            </w:tcBorders>
            <w:vAlign w:val="center"/>
          </w:tcPr>
          <w:p w14:paraId="702077CC" w14:textId="4FD39FEC" w:rsidR="00736C22" w:rsidRPr="005807DA" w:rsidRDefault="00AB7337" w:rsidP="00EC14D0">
            <w:pPr>
              <w:pStyle w:val="Tabel-Tekst"/>
              <w:rPr>
                <w:lang w:val="nb-NO"/>
              </w:rPr>
            </w:pPr>
            <w:sdt>
              <w:sdtPr>
                <w:rPr>
                  <w:lang w:val="nb-NO"/>
                </w:rPr>
                <w:id w:val="71089802"/>
                <w14:checkbox>
                  <w14:checked w14:val="0"/>
                  <w14:checkedState w14:val="2612" w14:font="MS Gothic"/>
                  <w14:uncheckedState w14:val="2610" w14:font="MS Gothic"/>
                </w14:checkbox>
              </w:sdtPr>
              <w:sdtEndPr/>
              <w:sdtContent>
                <w:r w:rsidR="00736C22">
                  <w:rPr>
                    <w:rFonts w:ascii="MS Gothic" w:eastAsia="MS Gothic" w:hAnsi="MS Gothic" w:hint="eastAsia"/>
                    <w:lang w:val="nb-NO"/>
                  </w:rPr>
                  <w:t>☐</w:t>
                </w:r>
              </w:sdtContent>
            </w:sdt>
            <w:r w:rsidR="00736C22">
              <w:rPr>
                <w:lang w:val="nb-NO"/>
              </w:rPr>
              <w:t xml:space="preserve"> </w:t>
            </w:r>
            <w:r w:rsidR="009A3764">
              <w:rPr>
                <w:lang w:val="nb-NO"/>
              </w:rPr>
              <w:t>New price and new data</w:t>
            </w:r>
          </w:p>
        </w:tc>
      </w:tr>
      <w:tr w:rsidR="00B37169" w:rsidRPr="00B37169" w14:paraId="4F69C8F9" w14:textId="77777777" w:rsidTr="00B37169">
        <w:tc>
          <w:tcPr>
            <w:tcW w:w="1210" w:type="pct"/>
            <w:tcBorders>
              <w:top w:val="single" w:sz="4" w:space="0" w:color="auto"/>
              <w:bottom w:val="single" w:sz="4" w:space="0" w:color="auto"/>
            </w:tcBorders>
            <w:vAlign w:val="center"/>
          </w:tcPr>
          <w:p w14:paraId="50D71D86" w14:textId="1232A10A" w:rsidR="00B37169" w:rsidRPr="00B37169" w:rsidRDefault="00B37169" w:rsidP="00B37169">
            <w:pPr>
              <w:pStyle w:val="Tabel-Tekst"/>
              <w:rPr>
                <w:lang w:val="en-US"/>
              </w:rPr>
            </w:pPr>
            <w:r>
              <w:rPr>
                <w:lang w:val="en-US"/>
              </w:rPr>
              <w:t xml:space="preserve">Date of application to the DMC </w:t>
            </w:r>
            <w:r>
              <w:rPr>
                <w:lang w:val="en-US"/>
              </w:rPr>
              <w:br/>
              <w:t xml:space="preserve">(for reassessments based on new data or new price and new data) </w:t>
            </w:r>
          </w:p>
          <w:p w14:paraId="373E75E4" w14:textId="77777777" w:rsidR="00B37169" w:rsidRDefault="00B37169" w:rsidP="00B37169">
            <w:pPr>
              <w:pStyle w:val="Tabel-Tekst"/>
              <w:rPr>
                <w:lang w:val="nb-NO"/>
              </w:rPr>
            </w:pPr>
          </w:p>
        </w:tc>
        <w:tc>
          <w:tcPr>
            <w:tcW w:w="3790" w:type="pct"/>
            <w:gridSpan w:val="4"/>
            <w:tcBorders>
              <w:top w:val="single" w:sz="4" w:space="0" w:color="auto"/>
              <w:bottom w:val="single" w:sz="4" w:space="0" w:color="auto"/>
            </w:tcBorders>
            <w:vAlign w:val="center"/>
          </w:tcPr>
          <w:p w14:paraId="4121F967" w14:textId="4D50998D" w:rsidR="00B37169" w:rsidRDefault="00B37169" w:rsidP="00B37169">
            <w:pPr>
              <w:pStyle w:val="Tabel-Tekst"/>
              <w:rPr>
                <w:lang w:val="nb-NO"/>
              </w:rPr>
            </w:pPr>
            <w:r w:rsidRPr="00B37169">
              <w:rPr>
                <w:i/>
                <w:iCs/>
                <w:color w:val="808080" w:themeColor="background1" w:themeShade="80"/>
                <w:lang w:val="en-US"/>
              </w:rPr>
              <w:t xml:space="preserve">[State the date (day-month-year) on which you plan to submit your application to the DMC (minimum 3 month after submitted request for reassessment). </w:t>
            </w:r>
            <w:r w:rsidRPr="00B37169">
              <w:rPr>
                <w:i/>
                <w:iCs/>
                <w:color w:val="808080" w:themeColor="background1" w:themeShade="80"/>
                <w:lang w:val="en-US"/>
              </w:rPr>
              <w:br/>
              <w:t>Based on your stated date of submission, the DMC Secretariat plans the assessment process, and you will receive an agreed date of application. You need to submit your application no later than on the agreed date of submission, otherwise a new agreed date of application needs to be planned.]</w:t>
            </w:r>
          </w:p>
        </w:tc>
      </w:tr>
    </w:tbl>
    <w:p w14:paraId="18602FF1" w14:textId="53EA653C" w:rsidR="008F1B34" w:rsidRPr="00580EED" w:rsidRDefault="008F1B34" w:rsidP="00E74069">
      <w:pPr>
        <w:rPr>
          <w:lang w:val="en-US"/>
        </w:rPr>
      </w:pPr>
    </w:p>
    <w:p w14:paraId="623A89E8" w14:textId="77777777" w:rsidR="00177FC1" w:rsidRPr="00580EED" w:rsidRDefault="00177FC1" w:rsidP="00E74069">
      <w:pPr>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552160" w:rsidRPr="00B37169" w14:paraId="7B8469FA" w14:textId="77777777" w:rsidTr="00607892">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140E1691" w14:textId="3FAA3C30" w:rsidR="00552160" w:rsidRPr="00580EED" w:rsidRDefault="00552160" w:rsidP="00607892">
            <w:pPr>
              <w:pStyle w:val="Tabeltitel-Hvid"/>
              <w:numPr>
                <w:ilvl w:val="0"/>
                <w:numId w:val="21"/>
              </w:numPr>
              <w:rPr>
                <w:lang w:val="en-US"/>
              </w:rPr>
            </w:pPr>
            <w:r w:rsidRPr="00580EED">
              <w:rPr>
                <w:lang w:val="en-US"/>
              </w:rPr>
              <w:t xml:space="preserve"> </w:t>
            </w:r>
            <w:r w:rsidR="009A3764" w:rsidRPr="00580EED">
              <w:rPr>
                <w:lang w:val="en-US"/>
              </w:rPr>
              <w:t>Basic preconditions for evaluation of the pharmaceutical</w:t>
            </w:r>
          </w:p>
        </w:tc>
      </w:tr>
      <w:tr w:rsidR="00DA4210" w:rsidRPr="00B37169" w14:paraId="4CC49A5A" w14:textId="77777777" w:rsidTr="00EC14D0">
        <w:tc>
          <w:tcPr>
            <w:tcW w:w="1250" w:type="pct"/>
            <w:tcBorders>
              <w:top w:val="single" w:sz="4" w:space="0" w:color="auto"/>
              <w:bottom w:val="single" w:sz="4" w:space="0" w:color="auto"/>
            </w:tcBorders>
            <w:vAlign w:val="center"/>
          </w:tcPr>
          <w:p w14:paraId="23378925" w14:textId="1E3CC9B2" w:rsidR="00DA4210" w:rsidRPr="0076248A" w:rsidRDefault="009A3764" w:rsidP="00EC14D0">
            <w:pPr>
              <w:pStyle w:val="Tabel-Tekst"/>
            </w:pPr>
            <w:proofErr w:type="spellStart"/>
            <w:r>
              <w:t>Clinical</w:t>
            </w:r>
            <w:proofErr w:type="spellEnd"/>
            <w:r>
              <w:t xml:space="preserve"> practice</w:t>
            </w:r>
          </w:p>
        </w:tc>
        <w:tc>
          <w:tcPr>
            <w:tcW w:w="3750" w:type="pct"/>
            <w:tcBorders>
              <w:top w:val="single" w:sz="4" w:space="0" w:color="auto"/>
              <w:bottom w:val="single" w:sz="4" w:space="0" w:color="auto"/>
            </w:tcBorders>
          </w:tcPr>
          <w:p w14:paraId="0AC543BF" w14:textId="07A8F417" w:rsidR="00DA4210" w:rsidRPr="00580EED" w:rsidRDefault="009A3764" w:rsidP="001C7011">
            <w:pPr>
              <w:pStyle w:val="Tabel-Tekst"/>
              <w:rPr>
                <w:i/>
                <w:iCs/>
                <w:color w:val="808080" w:themeColor="background1" w:themeShade="80"/>
                <w:lang w:val="en-US"/>
              </w:rPr>
            </w:pPr>
            <w:r w:rsidRPr="00580EED">
              <w:rPr>
                <w:i/>
                <w:iCs/>
                <w:color w:val="808080" w:themeColor="background1" w:themeShade="80"/>
                <w:lang w:val="en-US"/>
              </w:rPr>
              <w:t>[Describe whether Danish clinical practice</w:t>
            </w:r>
            <w:r w:rsidR="009D1F95" w:rsidRPr="00580EED">
              <w:rPr>
                <w:i/>
                <w:iCs/>
                <w:color w:val="808080" w:themeColor="background1" w:themeShade="80"/>
                <w:lang w:val="en-US"/>
              </w:rPr>
              <w:t xml:space="preserve">, as outlined in the existing </w:t>
            </w:r>
            <w:r w:rsidR="00CA6E29" w:rsidRPr="00580EED">
              <w:rPr>
                <w:i/>
                <w:iCs/>
                <w:color w:val="808080" w:themeColor="background1" w:themeShade="80"/>
                <w:lang w:val="en-US"/>
              </w:rPr>
              <w:t xml:space="preserve">assessment </w:t>
            </w:r>
            <w:r w:rsidR="009D1F95" w:rsidRPr="00580EED">
              <w:rPr>
                <w:i/>
                <w:iCs/>
                <w:color w:val="808080" w:themeColor="background1" w:themeShade="80"/>
                <w:lang w:val="en-US"/>
              </w:rPr>
              <w:t>report, remains applicable and up-to-date. This includes</w:t>
            </w:r>
            <w:r w:rsidR="00CA6E29" w:rsidRPr="00580EED">
              <w:rPr>
                <w:i/>
                <w:iCs/>
                <w:color w:val="808080" w:themeColor="background1" w:themeShade="80"/>
                <w:lang w:val="en-US"/>
              </w:rPr>
              <w:t xml:space="preserve"> information</w:t>
            </w:r>
            <w:r w:rsidR="00931BF1" w:rsidRPr="00580EED">
              <w:rPr>
                <w:i/>
                <w:iCs/>
                <w:color w:val="808080" w:themeColor="background1" w:themeShade="80"/>
                <w:lang w:val="en-US"/>
              </w:rPr>
              <w:t xml:space="preserve"> regarding</w:t>
            </w:r>
            <w:r w:rsidR="009D1F95" w:rsidRPr="00580EED">
              <w:rPr>
                <w:i/>
                <w:iCs/>
                <w:color w:val="808080" w:themeColor="background1" w:themeShade="80"/>
                <w:lang w:val="en-US"/>
              </w:rPr>
              <w:t xml:space="preserve"> whether the comparator </w:t>
            </w:r>
            <w:r w:rsidR="00DC7AD8" w:rsidRPr="00580EED">
              <w:rPr>
                <w:i/>
                <w:iCs/>
                <w:color w:val="808080" w:themeColor="background1" w:themeShade="80"/>
                <w:lang w:val="en-US"/>
              </w:rPr>
              <w:t xml:space="preserve">specified in the </w:t>
            </w:r>
            <w:proofErr w:type="spellStart"/>
            <w:r w:rsidR="00DC7AD8" w:rsidRPr="00580EED">
              <w:rPr>
                <w:i/>
                <w:iCs/>
                <w:color w:val="808080" w:themeColor="background1" w:themeShade="80"/>
                <w:lang w:val="en-US"/>
              </w:rPr>
              <w:t>asessment</w:t>
            </w:r>
            <w:proofErr w:type="spellEnd"/>
            <w:r w:rsidR="00DC7AD8" w:rsidRPr="00580EED">
              <w:rPr>
                <w:i/>
                <w:iCs/>
                <w:color w:val="808080" w:themeColor="background1" w:themeShade="80"/>
                <w:lang w:val="en-US"/>
              </w:rPr>
              <w:t xml:space="preserve"> report </w:t>
            </w:r>
            <w:r w:rsidR="009D1F95" w:rsidRPr="00580EED">
              <w:rPr>
                <w:i/>
                <w:iCs/>
                <w:color w:val="808080" w:themeColor="background1" w:themeShade="80"/>
                <w:lang w:val="en-US"/>
              </w:rPr>
              <w:t xml:space="preserve">remains the standard treatment in Denmark and whether </w:t>
            </w:r>
            <w:r w:rsidR="001C7011" w:rsidRPr="00580EED">
              <w:rPr>
                <w:i/>
                <w:iCs/>
                <w:color w:val="808080" w:themeColor="background1" w:themeShade="80"/>
                <w:lang w:val="en-US"/>
              </w:rPr>
              <w:t>previous</w:t>
            </w:r>
            <w:r w:rsidR="007908EB" w:rsidRPr="00580EED">
              <w:rPr>
                <w:i/>
                <w:iCs/>
                <w:color w:val="808080" w:themeColor="background1" w:themeShade="80"/>
                <w:lang w:val="en-US"/>
              </w:rPr>
              <w:t xml:space="preserve"> lines of</w:t>
            </w:r>
            <w:r w:rsidR="009D1F95" w:rsidRPr="00580EED">
              <w:rPr>
                <w:i/>
                <w:iCs/>
                <w:color w:val="808080" w:themeColor="background1" w:themeShade="80"/>
                <w:lang w:val="en-US"/>
              </w:rPr>
              <w:t xml:space="preserve"> </w:t>
            </w:r>
            <w:r w:rsidR="001C7011" w:rsidRPr="00580EED">
              <w:rPr>
                <w:i/>
                <w:iCs/>
                <w:color w:val="808080" w:themeColor="background1" w:themeShade="80"/>
                <w:lang w:val="en-US"/>
              </w:rPr>
              <w:t>therapy</w:t>
            </w:r>
            <w:r w:rsidR="009D1F95" w:rsidRPr="00580EED">
              <w:rPr>
                <w:i/>
                <w:iCs/>
                <w:color w:val="808080" w:themeColor="background1" w:themeShade="80"/>
                <w:lang w:val="en-US"/>
              </w:rPr>
              <w:t xml:space="preserve"> remain</w:t>
            </w:r>
            <w:r w:rsidR="001C7011" w:rsidRPr="00580EED">
              <w:rPr>
                <w:i/>
                <w:iCs/>
                <w:color w:val="808080" w:themeColor="background1" w:themeShade="80"/>
                <w:lang w:val="en-US"/>
              </w:rPr>
              <w:t>s unaltered, etc.]</w:t>
            </w:r>
          </w:p>
        </w:tc>
      </w:tr>
      <w:tr w:rsidR="00D0726E" w:rsidRPr="00B37169" w14:paraId="27844A5C" w14:textId="77777777" w:rsidTr="00EC14D0">
        <w:tc>
          <w:tcPr>
            <w:tcW w:w="1250" w:type="pct"/>
            <w:tcBorders>
              <w:top w:val="single" w:sz="4" w:space="0" w:color="auto"/>
              <w:bottom w:val="single" w:sz="4" w:space="0" w:color="auto"/>
            </w:tcBorders>
            <w:vAlign w:val="center"/>
          </w:tcPr>
          <w:p w14:paraId="009F653B" w14:textId="6077AE1D" w:rsidR="00D0726E" w:rsidRPr="00580EED" w:rsidRDefault="001C7011" w:rsidP="00EC14D0">
            <w:pPr>
              <w:pStyle w:val="Tabel-Tekst"/>
              <w:rPr>
                <w:lang w:val="en-US"/>
              </w:rPr>
            </w:pPr>
            <w:r w:rsidRPr="00580EED">
              <w:rPr>
                <w:lang w:val="en-US"/>
              </w:rPr>
              <w:t xml:space="preserve">New data for the </w:t>
            </w:r>
            <w:proofErr w:type="spellStart"/>
            <w:r w:rsidRPr="00580EED">
              <w:rPr>
                <w:lang w:val="en-US"/>
              </w:rPr>
              <w:t>pharmacutical</w:t>
            </w:r>
            <w:proofErr w:type="spellEnd"/>
            <w:r w:rsidRPr="00580EED">
              <w:rPr>
                <w:lang w:val="en-US"/>
              </w:rPr>
              <w:t xml:space="preserve"> (intervention)</w:t>
            </w:r>
          </w:p>
        </w:tc>
        <w:tc>
          <w:tcPr>
            <w:tcW w:w="3750" w:type="pct"/>
            <w:tcBorders>
              <w:top w:val="single" w:sz="4" w:space="0" w:color="auto"/>
              <w:bottom w:val="single" w:sz="4" w:space="0" w:color="auto"/>
            </w:tcBorders>
            <w:vAlign w:val="center"/>
          </w:tcPr>
          <w:p w14:paraId="7DFB29EC" w14:textId="12910800" w:rsidR="00D0726E" w:rsidRPr="00580EED" w:rsidRDefault="001C7011" w:rsidP="001C7011">
            <w:pPr>
              <w:pStyle w:val="Tabel-Tekst"/>
              <w:rPr>
                <w:i/>
                <w:iCs/>
                <w:color w:val="808080" w:themeColor="background1" w:themeShade="80"/>
                <w:lang w:val="en-US"/>
              </w:rPr>
            </w:pPr>
            <w:r w:rsidRPr="00580EED">
              <w:rPr>
                <w:i/>
                <w:iCs/>
                <w:color w:val="808080" w:themeColor="background1" w:themeShade="80"/>
                <w:lang w:val="en-US"/>
              </w:rPr>
              <w:t xml:space="preserve">[Describe any new data pertaining to the pharmaceutical, e.g. documented by a systematic </w:t>
            </w:r>
            <w:proofErr w:type="spellStart"/>
            <w:r w:rsidRPr="00580EED">
              <w:rPr>
                <w:i/>
                <w:iCs/>
                <w:color w:val="808080" w:themeColor="background1" w:themeShade="80"/>
                <w:lang w:val="en-US"/>
              </w:rPr>
              <w:t>litterature</w:t>
            </w:r>
            <w:proofErr w:type="spellEnd"/>
            <w:r w:rsidRPr="00580EED">
              <w:rPr>
                <w:i/>
                <w:iCs/>
                <w:color w:val="808080" w:themeColor="background1" w:themeShade="80"/>
                <w:lang w:val="en-US"/>
              </w:rPr>
              <w:t xml:space="preserve"> review]</w:t>
            </w:r>
          </w:p>
        </w:tc>
      </w:tr>
      <w:tr w:rsidR="00D0726E" w:rsidRPr="00B37169" w14:paraId="2D2B5AF2" w14:textId="77777777" w:rsidTr="00EC14D0">
        <w:tc>
          <w:tcPr>
            <w:tcW w:w="1250" w:type="pct"/>
            <w:tcBorders>
              <w:top w:val="single" w:sz="4" w:space="0" w:color="auto"/>
              <w:bottom w:val="single" w:sz="4" w:space="0" w:color="auto"/>
            </w:tcBorders>
            <w:vAlign w:val="center"/>
          </w:tcPr>
          <w:p w14:paraId="1EFEAA3A" w14:textId="2DE80E02" w:rsidR="00D0726E" w:rsidRPr="00580EED" w:rsidRDefault="00BD1104" w:rsidP="00EC14D0">
            <w:pPr>
              <w:pStyle w:val="Tabel-Tekst"/>
              <w:rPr>
                <w:lang w:val="en-US"/>
              </w:rPr>
            </w:pPr>
            <w:r w:rsidRPr="00580EED">
              <w:rPr>
                <w:lang w:val="en-US"/>
              </w:rPr>
              <w:t>New data for the comparator</w:t>
            </w:r>
          </w:p>
        </w:tc>
        <w:tc>
          <w:tcPr>
            <w:tcW w:w="3750" w:type="pct"/>
            <w:tcBorders>
              <w:top w:val="single" w:sz="4" w:space="0" w:color="auto"/>
              <w:bottom w:val="single" w:sz="4" w:space="0" w:color="auto"/>
            </w:tcBorders>
          </w:tcPr>
          <w:p w14:paraId="2F997507" w14:textId="5E61D2A1" w:rsidR="00D0726E" w:rsidRPr="00580EED" w:rsidRDefault="00BF3C86" w:rsidP="00BF3C86">
            <w:pPr>
              <w:pStyle w:val="Tabel-Tekst"/>
              <w:rPr>
                <w:i/>
                <w:iCs/>
                <w:color w:val="808080" w:themeColor="background1" w:themeShade="80"/>
                <w:lang w:val="en-US"/>
              </w:rPr>
            </w:pPr>
            <w:r w:rsidRPr="00580EED">
              <w:rPr>
                <w:i/>
                <w:iCs/>
                <w:color w:val="808080" w:themeColor="background1" w:themeShade="80"/>
                <w:lang w:val="en-US"/>
              </w:rPr>
              <w:t>[</w:t>
            </w:r>
            <w:proofErr w:type="spellStart"/>
            <w:r w:rsidRPr="00580EED">
              <w:rPr>
                <w:i/>
                <w:iCs/>
                <w:color w:val="808080" w:themeColor="background1" w:themeShade="80"/>
                <w:lang w:val="en-US"/>
              </w:rPr>
              <w:t>Decribe</w:t>
            </w:r>
            <w:proofErr w:type="spellEnd"/>
            <w:r w:rsidRPr="00580EED">
              <w:rPr>
                <w:i/>
                <w:iCs/>
                <w:color w:val="808080" w:themeColor="background1" w:themeShade="80"/>
                <w:lang w:val="en-US"/>
              </w:rPr>
              <w:t xml:space="preserve"> any new data pertaining to the comparator, e.g. documented by a systematic </w:t>
            </w:r>
            <w:proofErr w:type="spellStart"/>
            <w:r w:rsidRPr="00580EED">
              <w:rPr>
                <w:i/>
                <w:iCs/>
                <w:color w:val="808080" w:themeColor="background1" w:themeShade="80"/>
                <w:lang w:val="en-US"/>
              </w:rPr>
              <w:t>litterature</w:t>
            </w:r>
            <w:proofErr w:type="spellEnd"/>
            <w:r w:rsidRPr="00580EED">
              <w:rPr>
                <w:i/>
                <w:iCs/>
                <w:color w:val="808080" w:themeColor="background1" w:themeShade="80"/>
                <w:lang w:val="en-US"/>
              </w:rPr>
              <w:t xml:space="preserve"> review]</w:t>
            </w:r>
          </w:p>
        </w:tc>
      </w:tr>
      <w:tr w:rsidR="00C05602" w:rsidRPr="00B37169" w14:paraId="07D48896" w14:textId="77777777" w:rsidTr="00EC14D0">
        <w:tc>
          <w:tcPr>
            <w:tcW w:w="1250" w:type="pct"/>
            <w:tcBorders>
              <w:top w:val="single" w:sz="4" w:space="0" w:color="auto"/>
              <w:bottom w:val="single" w:sz="4" w:space="0" w:color="auto"/>
            </w:tcBorders>
            <w:vAlign w:val="center"/>
          </w:tcPr>
          <w:p w14:paraId="7E3B808E" w14:textId="78F75410" w:rsidR="00C05602" w:rsidRDefault="00BF3C86" w:rsidP="00EC14D0">
            <w:pPr>
              <w:pStyle w:val="Tabel-Tekst"/>
            </w:pPr>
            <w:proofErr w:type="spellStart"/>
            <w:r>
              <w:t>Other</w:t>
            </w:r>
            <w:proofErr w:type="spellEnd"/>
            <w:r>
              <w:t xml:space="preserve"> </w:t>
            </w:r>
            <w:proofErr w:type="spellStart"/>
            <w:r>
              <w:t>considerations</w:t>
            </w:r>
            <w:proofErr w:type="spellEnd"/>
          </w:p>
        </w:tc>
        <w:tc>
          <w:tcPr>
            <w:tcW w:w="3750" w:type="pct"/>
            <w:tcBorders>
              <w:top w:val="single" w:sz="4" w:space="0" w:color="auto"/>
              <w:bottom w:val="single" w:sz="4" w:space="0" w:color="auto"/>
            </w:tcBorders>
          </w:tcPr>
          <w:p w14:paraId="5F7432FA" w14:textId="3143DD26" w:rsidR="00C05602" w:rsidRPr="00580EED" w:rsidRDefault="00C05602" w:rsidP="00C05602">
            <w:pPr>
              <w:pStyle w:val="Tabel-Tekst"/>
              <w:rPr>
                <w:i/>
                <w:iCs/>
                <w:color w:val="808080" w:themeColor="background1" w:themeShade="80"/>
                <w:lang w:val="en-US"/>
              </w:rPr>
            </w:pPr>
            <w:r w:rsidRPr="00580EED">
              <w:rPr>
                <w:i/>
                <w:iCs/>
                <w:color w:val="808080" w:themeColor="background1" w:themeShade="80"/>
                <w:lang w:val="en-US"/>
              </w:rPr>
              <w:t>[</w:t>
            </w:r>
            <w:r w:rsidR="000519BF" w:rsidRPr="00580EED">
              <w:rPr>
                <w:i/>
                <w:iCs/>
                <w:color w:val="808080" w:themeColor="background1" w:themeShade="80"/>
                <w:lang w:val="en-US"/>
              </w:rPr>
              <w:t>If applicable, d</w:t>
            </w:r>
            <w:r w:rsidR="00BF3C86" w:rsidRPr="00580EED">
              <w:rPr>
                <w:i/>
                <w:iCs/>
                <w:color w:val="808080" w:themeColor="background1" w:themeShade="80"/>
                <w:lang w:val="en-US"/>
              </w:rPr>
              <w:t>escribe</w:t>
            </w:r>
            <w:r w:rsidR="00931BF1" w:rsidRPr="00580EED">
              <w:rPr>
                <w:i/>
                <w:iCs/>
                <w:color w:val="808080" w:themeColor="background1" w:themeShade="80"/>
                <w:lang w:val="en-US"/>
              </w:rPr>
              <w:t xml:space="preserve"> other</w:t>
            </w:r>
            <w:r w:rsidR="00BF3C86" w:rsidRPr="00580EED">
              <w:rPr>
                <w:i/>
                <w:iCs/>
                <w:color w:val="808080" w:themeColor="background1" w:themeShade="80"/>
                <w:lang w:val="en-US"/>
              </w:rPr>
              <w:t xml:space="preserve"> relevant conditions</w:t>
            </w:r>
            <w:r w:rsidR="000519BF" w:rsidRPr="00580EED">
              <w:rPr>
                <w:i/>
                <w:iCs/>
                <w:color w:val="808080" w:themeColor="background1" w:themeShade="80"/>
                <w:lang w:val="en-US"/>
              </w:rPr>
              <w:t xml:space="preserve"> or assumptions</w:t>
            </w:r>
            <w:r w:rsidR="00BF3C86" w:rsidRPr="00580EED">
              <w:rPr>
                <w:i/>
                <w:iCs/>
                <w:color w:val="808080" w:themeColor="background1" w:themeShade="80"/>
                <w:lang w:val="en-US"/>
              </w:rPr>
              <w:t xml:space="preserve"> which have changed since the Danish Medicines Council published its existing recommendation]</w:t>
            </w:r>
          </w:p>
        </w:tc>
      </w:tr>
    </w:tbl>
    <w:p w14:paraId="364F1CBC" w14:textId="77777777" w:rsidR="00552160" w:rsidRPr="00580EED" w:rsidRDefault="00552160" w:rsidP="00E74069">
      <w:pPr>
        <w:rPr>
          <w:lang w:val="en-US"/>
        </w:rPr>
      </w:pPr>
    </w:p>
    <w:p w14:paraId="75129A2B" w14:textId="2192F1CD" w:rsidR="005B1627" w:rsidRPr="00580EED" w:rsidRDefault="005B1627" w:rsidP="00E74069">
      <w:pPr>
        <w:rPr>
          <w:lang w:val="en-US"/>
        </w:rPr>
      </w:pPr>
    </w:p>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5B1627" w:rsidRPr="00B37169" w14:paraId="647E67D2" w14:textId="77777777" w:rsidTr="0087164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2486DAA3" w14:textId="56E501C1" w:rsidR="005B1627" w:rsidRPr="00580EED" w:rsidRDefault="00FD4F1B" w:rsidP="00871644">
            <w:pPr>
              <w:pStyle w:val="Tabeltitel-Hvid"/>
              <w:numPr>
                <w:ilvl w:val="0"/>
                <w:numId w:val="21"/>
              </w:numPr>
              <w:rPr>
                <w:lang w:val="en-US"/>
              </w:rPr>
            </w:pPr>
            <w:r w:rsidRPr="00580EED">
              <w:rPr>
                <w:lang w:val="en-US"/>
              </w:rPr>
              <w:t>Applicable to requests associated with a new price offer</w:t>
            </w:r>
            <w:r w:rsidR="00950851" w:rsidRPr="00580EED">
              <w:rPr>
                <w:lang w:val="en-US"/>
              </w:rPr>
              <w:t xml:space="preserve"> </w:t>
            </w:r>
          </w:p>
        </w:tc>
      </w:tr>
      <w:tr w:rsidR="00C05602" w:rsidRPr="002C129A" w14:paraId="20AFCC04" w14:textId="77777777" w:rsidTr="00EC14D0">
        <w:tc>
          <w:tcPr>
            <w:tcW w:w="1250" w:type="pct"/>
            <w:tcBorders>
              <w:top w:val="single" w:sz="4" w:space="0" w:color="auto"/>
              <w:bottom w:val="single" w:sz="4" w:space="0" w:color="auto"/>
            </w:tcBorders>
            <w:vAlign w:val="center"/>
          </w:tcPr>
          <w:p w14:paraId="54543EE8" w14:textId="0A5D0D05" w:rsidR="00C05602" w:rsidRPr="00580EED" w:rsidRDefault="00FD4F1B" w:rsidP="00FD4F1B">
            <w:pPr>
              <w:pStyle w:val="Tabel-Tekst"/>
              <w:rPr>
                <w:lang w:val="en-US"/>
              </w:rPr>
            </w:pPr>
            <w:r w:rsidRPr="00580EED">
              <w:rPr>
                <w:lang w:val="en-US"/>
              </w:rPr>
              <w:t>The price of the pharmaceutical at the latest DMC evaluation</w:t>
            </w:r>
          </w:p>
        </w:tc>
        <w:tc>
          <w:tcPr>
            <w:tcW w:w="3750" w:type="pct"/>
            <w:tcBorders>
              <w:top w:val="single" w:sz="4" w:space="0" w:color="auto"/>
              <w:bottom w:val="single" w:sz="4" w:space="0" w:color="auto"/>
            </w:tcBorders>
          </w:tcPr>
          <w:p w14:paraId="6061BD80" w14:textId="60F3BE21" w:rsidR="00C05602" w:rsidRPr="00A93689" w:rsidRDefault="00C5501F" w:rsidP="00A93689">
            <w:pPr>
              <w:pStyle w:val="Tabel-Tekst"/>
              <w:rPr>
                <w:i/>
                <w:iCs/>
                <w:color w:val="808080" w:themeColor="background1" w:themeShade="80"/>
              </w:rPr>
            </w:pPr>
            <w:r w:rsidRPr="00580EED">
              <w:rPr>
                <w:i/>
                <w:iCs/>
                <w:color w:val="808080" w:themeColor="background1" w:themeShade="80"/>
                <w:lang w:val="en-US"/>
              </w:rPr>
              <w:t xml:space="preserve">[State the discount percent of the AIP for all available pack sizes. </w:t>
            </w:r>
            <w:r>
              <w:rPr>
                <w:i/>
                <w:iCs/>
                <w:color w:val="808080" w:themeColor="background1" w:themeShade="80"/>
              </w:rPr>
              <w:t xml:space="preserve">The DMC </w:t>
            </w:r>
            <w:proofErr w:type="spellStart"/>
            <w:r>
              <w:rPr>
                <w:i/>
                <w:iCs/>
                <w:color w:val="808080" w:themeColor="background1" w:themeShade="80"/>
              </w:rPr>
              <w:t>will</w:t>
            </w:r>
            <w:proofErr w:type="spellEnd"/>
            <w:r>
              <w:rPr>
                <w:i/>
                <w:iCs/>
                <w:color w:val="808080" w:themeColor="background1" w:themeShade="80"/>
              </w:rPr>
              <w:t xml:space="preserve"> </w:t>
            </w:r>
            <w:proofErr w:type="spellStart"/>
            <w:r>
              <w:rPr>
                <w:i/>
                <w:iCs/>
                <w:color w:val="808080" w:themeColor="background1" w:themeShade="80"/>
              </w:rPr>
              <w:t>recieve</w:t>
            </w:r>
            <w:proofErr w:type="spellEnd"/>
            <w:r>
              <w:rPr>
                <w:i/>
                <w:iCs/>
                <w:color w:val="808080" w:themeColor="background1" w:themeShade="80"/>
              </w:rPr>
              <w:t xml:space="preserve"> the </w:t>
            </w:r>
            <w:proofErr w:type="spellStart"/>
            <w:r>
              <w:rPr>
                <w:i/>
                <w:iCs/>
                <w:color w:val="808080" w:themeColor="background1" w:themeShade="80"/>
              </w:rPr>
              <w:t>confirmed</w:t>
            </w:r>
            <w:proofErr w:type="spellEnd"/>
            <w:r>
              <w:rPr>
                <w:i/>
                <w:iCs/>
                <w:color w:val="808080" w:themeColor="background1" w:themeShade="80"/>
              </w:rPr>
              <w:t xml:space="preserve"> </w:t>
            </w:r>
            <w:proofErr w:type="spellStart"/>
            <w:r>
              <w:rPr>
                <w:i/>
                <w:iCs/>
                <w:color w:val="808080" w:themeColor="background1" w:themeShade="80"/>
              </w:rPr>
              <w:t>prices</w:t>
            </w:r>
            <w:proofErr w:type="spellEnd"/>
            <w:r>
              <w:rPr>
                <w:i/>
                <w:iCs/>
                <w:color w:val="808080" w:themeColor="background1" w:themeShade="80"/>
              </w:rPr>
              <w:t xml:space="preserve"> from Amgros]  </w:t>
            </w:r>
          </w:p>
        </w:tc>
      </w:tr>
      <w:tr w:rsidR="00090DE6" w:rsidRPr="002C129A" w14:paraId="56FF3FA7" w14:textId="77777777" w:rsidTr="00EC14D0">
        <w:tc>
          <w:tcPr>
            <w:tcW w:w="1250" w:type="pct"/>
            <w:tcBorders>
              <w:top w:val="single" w:sz="4" w:space="0" w:color="auto"/>
              <w:bottom w:val="single" w:sz="4" w:space="0" w:color="auto"/>
            </w:tcBorders>
            <w:vAlign w:val="center"/>
          </w:tcPr>
          <w:p w14:paraId="175D10D9" w14:textId="71B499F2" w:rsidR="00090DE6" w:rsidRPr="0076248A" w:rsidRDefault="00A93689" w:rsidP="00EC14D0">
            <w:pPr>
              <w:pStyle w:val="Tabel-Tekst"/>
            </w:pPr>
            <w:r>
              <w:lastRenderedPageBreak/>
              <w:t xml:space="preserve">New </w:t>
            </w:r>
            <w:proofErr w:type="spellStart"/>
            <w:r>
              <w:t>price</w:t>
            </w:r>
            <w:proofErr w:type="spellEnd"/>
            <w:r>
              <w:t xml:space="preserve"> offer</w:t>
            </w:r>
            <w:r w:rsidR="00090DE6">
              <w:t xml:space="preserve"> </w:t>
            </w:r>
          </w:p>
        </w:tc>
        <w:tc>
          <w:tcPr>
            <w:tcW w:w="3750" w:type="pct"/>
            <w:tcBorders>
              <w:top w:val="single" w:sz="4" w:space="0" w:color="auto"/>
              <w:bottom w:val="single" w:sz="4" w:space="0" w:color="auto"/>
            </w:tcBorders>
          </w:tcPr>
          <w:p w14:paraId="7F937512" w14:textId="1580A9A5" w:rsidR="00090DE6" w:rsidRPr="00A93689" w:rsidRDefault="00C5501F" w:rsidP="00A93689">
            <w:pPr>
              <w:pStyle w:val="Tabel-Tekst"/>
              <w:rPr>
                <w:i/>
                <w:iCs/>
                <w:color w:val="808080" w:themeColor="background1" w:themeShade="80"/>
              </w:rPr>
            </w:pPr>
            <w:r w:rsidRPr="00580EED">
              <w:rPr>
                <w:i/>
                <w:iCs/>
                <w:color w:val="808080" w:themeColor="background1" w:themeShade="80"/>
                <w:lang w:val="en-US"/>
              </w:rPr>
              <w:t xml:space="preserve">[State the discount percent of the AIP for all available pack sizes. </w:t>
            </w:r>
            <w:r>
              <w:rPr>
                <w:i/>
                <w:iCs/>
                <w:color w:val="808080" w:themeColor="background1" w:themeShade="80"/>
              </w:rPr>
              <w:t xml:space="preserve">The DMC </w:t>
            </w:r>
            <w:proofErr w:type="spellStart"/>
            <w:r>
              <w:rPr>
                <w:i/>
                <w:iCs/>
                <w:color w:val="808080" w:themeColor="background1" w:themeShade="80"/>
              </w:rPr>
              <w:t>will</w:t>
            </w:r>
            <w:proofErr w:type="spellEnd"/>
            <w:r>
              <w:rPr>
                <w:i/>
                <w:iCs/>
                <w:color w:val="808080" w:themeColor="background1" w:themeShade="80"/>
              </w:rPr>
              <w:t xml:space="preserve"> </w:t>
            </w:r>
            <w:proofErr w:type="spellStart"/>
            <w:r>
              <w:rPr>
                <w:i/>
                <w:iCs/>
                <w:color w:val="808080" w:themeColor="background1" w:themeShade="80"/>
              </w:rPr>
              <w:t>recieve</w:t>
            </w:r>
            <w:proofErr w:type="spellEnd"/>
            <w:r>
              <w:rPr>
                <w:i/>
                <w:iCs/>
                <w:color w:val="808080" w:themeColor="background1" w:themeShade="80"/>
              </w:rPr>
              <w:t xml:space="preserve"> the </w:t>
            </w:r>
            <w:proofErr w:type="spellStart"/>
            <w:r>
              <w:rPr>
                <w:i/>
                <w:iCs/>
                <w:color w:val="808080" w:themeColor="background1" w:themeShade="80"/>
              </w:rPr>
              <w:t>confirmed</w:t>
            </w:r>
            <w:proofErr w:type="spellEnd"/>
            <w:r>
              <w:rPr>
                <w:i/>
                <w:iCs/>
                <w:color w:val="808080" w:themeColor="background1" w:themeShade="80"/>
              </w:rPr>
              <w:t xml:space="preserve"> </w:t>
            </w:r>
            <w:proofErr w:type="spellStart"/>
            <w:r>
              <w:rPr>
                <w:i/>
                <w:iCs/>
                <w:color w:val="808080" w:themeColor="background1" w:themeShade="80"/>
              </w:rPr>
              <w:t>prices</w:t>
            </w:r>
            <w:proofErr w:type="spellEnd"/>
            <w:r>
              <w:rPr>
                <w:i/>
                <w:iCs/>
                <w:color w:val="808080" w:themeColor="background1" w:themeShade="80"/>
              </w:rPr>
              <w:t xml:space="preserve"> from Amgros]  </w:t>
            </w:r>
          </w:p>
        </w:tc>
      </w:tr>
    </w:tbl>
    <w:p w14:paraId="1D530D55" w14:textId="14D785D4" w:rsidR="005B1627" w:rsidRDefault="005B1627" w:rsidP="00E74069"/>
    <w:p w14:paraId="2B35D448" w14:textId="77777777" w:rsidR="00177FC1" w:rsidRDefault="00177FC1" w:rsidP="00E74069"/>
    <w:tbl>
      <w:tblPr>
        <w:tblStyle w:val="Medicinrdet-Basic3"/>
        <w:tblW w:w="5396" w:type="pct"/>
        <w:tblInd w:w="-709" w:type="dxa"/>
        <w:tblBorders>
          <w:bottom w:val="none" w:sz="0" w:space="0" w:color="auto"/>
          <w:insideH w:val="none" w:sz="0" w:space="0" w:color="auto"/>
        </w:tblBorders>
        <w:tblLayout w:type="fixed"/>
        <w:tblLook w:val="0620" w:firstRow="1" w:lastRow="0" w:firstColumn="0" w:lastColumn="0" w:noHBand="1" w:noVBand="1"/>
      </w:tblPr>
      <w:tblGrid>
        <w:gridCol w:w="2417"/>
        <w:gridCol w:w="7250"/>
      </w:tblGrid>
      <w:tr w:rsidR="007E4CD9" w:rsidRPr="00B37169" w14:paraId="35179D97" w14:textId="77777777" w:rsidTr="00034676">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bottom w:val="single" w:sz="4" w:space="0" w:color="auto"/>
            </w:tcBorders>
          </w:tcPr>
          <w:p w14:paraId="736642A5" w14:textId="3987E34E" w:rsidR="007E4CD9" w:rsidRPr="00580EED" w:rsidRDefault="00FD4F1B" w:rsidP="00034676">
            <w:pPr>
              <w:pStyle w:val="Tabeltitel-Hvid"/>
              <w:numPr>
                <w:ilvl w:val="0"/>
                <w:numId w:val="21"/>
              </w:numPr>
              <w:rPr>
                <w:lang w:val="en-US"/>
              </w:rPr>
            </w:pPr>
            <w:r w:rsidRPr="00580EED">
              <w:rPr>
                <w:lang w:val="en-US"/>
              </w:rPr>
              <w:t>Applicable to requests containing new data</w:t>
            </w:r>
          </w:p>
        </w:tc>
      </w:tr>
      <w:tr w:rsidR="00AB2A61" w:rsidRPr="00B37169" w14:paraId="7D468D93" w14:textId="77777777" w:rsidTr="00EC14D0">
        <w:tc>
          <w:tcPr>
            <w:tcW w:w="1250" w:type="pct"/>
            <w:tcBorders>
              <w:top w:val="single" w:sz="4" w:space="0" w:color="auto"/>
              <w:bottom w:val="single" w:sz="4" w:space="0" w:color="auto"/>
            </w:tcBorders>
            <w:vAlign w:val="center"/>
          </w:tcPr>
          <w:p w14:paraId="1A8C67B8" w14:textId="7CA326EB" w:rsidR="00AB2A61" w:rsidRPr="0076248A" w:rsidRDefault="00A93689" w:rsidP="00EC14D0">
            <w:pPr>
              <w:pStyle w:val="Tabel-Tekst"/>
            </w:pPr>
            <w:r>
              <w:t>New data</w:t>
            </w:r>
          </w:p>
        </w:tc>
        <w:tc>
          <w:tcPr>
            <w:tcW w:w="3750" w:type="pct"/>
            <w:tcBorders>
              <w:top w:val="single" w:sz="4" w:space="0" w:color="auto"/>
              <w:bottom w:val="single" w:sz="4" w:space="0" w:color="auto"/>
            </w:tcBorders>
          </w:tcPr>
          <w:p w14:paraId="66058830" w14:textId="73129F0A" w:rsidR="00AB2A61" w:rsidRPr="00580EED" w:rsidRDefault="00A93689" w:rsidP="00A93689">
            <w:pPr>
              <w:pStyle w:val="Tabel-Tekst"/>
              <w:rPr>
                <w:i/>
                <w:iCs/>
                <w:color w:val="808080" w:themeColor="background1" w:themeShade="80"/>
                <w:lang w:val="en-US"/>
              </w:rPr>
            </w:pPr>
            <w:r w:rsidRPr="00580EED">
              <w:rPr>
                <w:i/>
                <w:iCs/>
                <w:color w:val="808080" w:themeColor="background1" w:themeShade="80"/>
                <w:lang w:val="en-US"/>
              </w:rPr>
              <w:t>[</w:t>
            </w:r>
            <w:proofErr w:type="spellStart"/>
            <w:r w:rsidRPr="00580EED">
              <w:rPr>
                <w:i/>
                <w:iCs/>
                <w:color w:val="808080" w:themeColor="background1" w:themeShade="80"/>
                <w:lang w:val="en-US"/>
              </w:rPr>
              <w:t>Decribe</w:t>
            </w:r>
            <w:proofErr w:type="spellEnd"/>
            <w:r w:rsidRPr="00580EED">
              <w:rPr>
                <w:i/>
                <w:iCs/>
                <w:color w:val="808080" w:themeColor="background1" w:themeShade="80"/>
                <w:lang w:val="en-US"/>
              </w:rPr>
              <w:t xml:space="preserve"> the new data </w:t>
            </w:r>
            <w:r w:rsidR="003C1084" w:rsidRPr="00580EED">
              <w:rPr>
                <w:i/>
                <w:iCs/>
                <w:color w:val="808080" w:themeColor="background1" w:themeShade="80"/>
                <w:lang w:val="en-US"/>
              </w:rPr>
              <w:t xml:space="preserve">in </w:t>
            </w:r>
            <w:r w:rsidR="003C1084" w:rsidRPr="00580EED">
              <w:rPr>
                <w:i/>
                <w:iCs/>
                <w:color w:val="808080" w:themeColor="background1" w:themeShade="80"/>
                <w:u w:val="single"/>
                <w:lang w:val="en-US"/>
              </w:rPr>
              <w:t>compar</w:t>
            </w:r>
            <w:r w:rsidR="00330967" w:rsidRPr="00580EED">
              <w:rPr>
                <w:i/>
                <w:iCs/>
                <w:color w:val="808080" w:themeColor="background1" w:themeShade="80"/>
                <w:u w:val="single"/>
                <w:lang w:val="en-US"/>
              </w:rPr>
              <w:t>is</w:t>
            </w:r>
            <w:r w:rsidR="003C1084" w:rsidRPr="00580EED">
              <w:rPr>
                <w:i/>
                <w:iCs/>
                <w:color w:val="808080" w:themeColor="background1" w:themeShade="80"/>
                <w:u w:val="single"/>
                <w:lang w:val="en-US"/>
              </w:rPr>
              <w:t xml:space="preserve">on </w:t>
            </w:r>
            <w:r w:rsidRPr="00580EED">
              <w:rPr>
                <w:i/>
                <w:iCs/>
                <w:color w:val="808080" w:themeColor="background1" w:themeShade="80"/>
                <w:u w:val="single"/>
                <w:lang w:val="en-US"/>
              </w:rPr>
              <w:t>to</w:t>
            </w:r>
            <w:r w:rsidRPr="00580EED">
              <w:rPr>
                <w:i/>
                <w:iCs/>
                <w:color w:val="808080" w:themeColor="background1" w:themeShade="80"/>
                <w:lang w:val="en-US"/>
              </w:rPr>
              <w:t xml:space="preserve"> the corresponding results in the existing DMC </w:t>
            </w:r>
            <w:r w:rsidR="00330967" w:rsidRPr="00580EED">
              <w:rPr>
                <w:i/>
                <w:iCs/>
                <w:color w:val="808080" w:themeColor="background1" w:themeShade="80"/>
                <w:lang w:val="en-US"/>
              </w:rPr>
              <w:t xml:space="preserve">assessment </w:t>
            </w:r>
            <w:r w:rsidRPr="00580EED">
              <w:rPr>
                <w:i/>
                <w:iCs/>
                <w:color w:val="808080" w:themeColor="background1" w:themeShade="80"/>
                <w:lang w:val="en-US"/>
              </w:rPr>
              <w:t>report]</w:t>
            </w:r>
          </w:p>
        </w:tc>
      </w:tr>
      <w:tr w:rsidR="00AB2A61" w:rsidRPr="00B37169" w14:paraId="3FC1F936" w14:textId="77777777" w:rsidTr="00EC14D0">
        <w:tc>
          <w:tcPr>
            <w:tcW w:w="1250" w:type="pct"/>
            <w:tcBorders>
              <w:top w:val="single" w:sz="4" w:space="0" w:color="auto"/>
              <w:bottom w:val="single" w:sz="4" w:space="0" w:color="auto"/>
            </w:tcBorders>
            <w:vAlign w:val="center"/>
          </w:tcPr>
          <w:p w14:paraId="6E10A9D0" w14:textId="5B24BB51" w:rsidR="00AB2A61" w:rsidRDefault="00330967" w:rsidP="00EC14D0">
            <w:pPr>
              <w:pStyle w:val="Tabel-Tekst"/>
            </w:pPr>
            <w:proofErr w:type="spellStart"/>
            <w:r>
              <w:t>Impact</w:t>
            </w:r>
            <w:proofErr w:type="spellEnd"/>
            <w:r>
              <w:t xml:space="preserve"> </w:t>
            </w:r>
            <w:r w:rsidR="00A93689">
              <w:t xml:space="preserve">on </w:t>
            </w:r>
            <w:proofErr w:type="spellStart"/>
            <w:r w:rsidR="00A93689">
              <w:t>cost-effectiveness</w:t>
            </w:r>
            <w:proofErr w:type="spellEnd"/>
            <w:r w:rsidR="00AB2A61">
              <w:t xml:space="preserve"> </w:t>
            </w:r>
          </w:p>
        </w:tc>
        <w:tc>
          <w:tcPr>
            <w:tcW w:w="3750" w:type="pct"/>
            <w:tcBorders>
              <w:top w:val="single" w:sz="4" w:space="0" w:color="auto"/>
              <w:bottom w:val="single" w:sz="4" w:space="0" w:color="auto"/>
            </w:tcBorders>
          </w:tcPr>
          <w:p w14:paraId="640F732A" w14:textId="3B8E0E72" w:rsidR="00AB2A61" w:rsidRPr="00580EED" w:rsidRDefault="00574EA5" w:rsidP="00574EA5">
            <w:pPr>
              <w:pStyle w:val="Tabel-Tekst"/>
              <w:rPr>
                <w:i/>
                <w:iCs/>
                <w:color w:val="808080" w:themeColor="background1" w:themeShade="80"/>
                <w:lang w:val="en-US"/>
              </w:rPr>
            </w:pPr>
            <w:r w:rsidRPr="00580EED">
              <w:rPr>
                <w:i/>
                <w:iCs/>
                <w:color w:val="808080" w:themeColor="background1" w:themeShade="80"/>
                <w:lang w:val="en-US"/>
              </w:rPr>
              <w:t>[</w:t>
            </w:r>
            <w:r w:rsidR="00931BF1" w:rsidRPr="00580EED">
              <w:rPr>
                <w:i/>
                <w:iCs/>
                <w:color w:val="808080" w:themeColor="background1" w:themeShade="80"/>
                <w:lang w:val="en-US"/>
              </w:rPr>
              <w:t>Provide argumentation regarding how the cost effectiveness of the pharmaceutical is expected to change, if the new data is included in the assessment of the pharmaceutical</w:t>
            </w:r>
            <w:r w:rsidRPr="00580EED">
              <w:rPr>
                <w:i/>
                <w:iCs/>
                <w:color w:val="808080" w:themeColor="background1" w:themeShade="80"/>
                <w:lang w:val="en-US"/>
              </w:rPr>
              <w:t>]</w:t>
            </w:r>
            <w:r w:rsidR="00D83C6D" w:rsidRPr="00580EED">
              <w:rPr>
                <w:i/>
                <w:iCs/>
                <w:color w:val="808080" w:themeColor="background1" w:themeShade="80"/>
                <w:lang w:val="en-US"/>
              </w:rPr>
              <w:t xml:space="preserve"> </w:t>
            </w:r>
          </w:p>
        </w:tc>
      </w:tr>
      <w:tr w:rsidR="00AB2A61" w:rsidRPr="00B37169" w14:paraId="7953B8A8" w14:textId="77777777" w:rsidTr="00EC14D0">
        <w:tc>
          <w:tcPr>
            <w:tcW w:w="1250" w:type="pct"/>
            <w:tcBorders>
              <w:top w:val="single" w:sz="4" w:space="0" w:color="auto"/>
              <w:bottom w:val="single" w:sz="4" w:space="0" w:color="auto"/>
            </w:tcBorders>
            <w:vAlign w:val="center"/>
          </w:tcPr>
          <w:p w14:paraId="6223A2B7" w14:textId="5F8E587F" w:rsidR="00AB2A61" w:rsidRPr="00580EED" w:rsidRDefault="008E1D0E" w:rsidP="00EC14D0">
            <w:pPr>
              <w:pStyle w:val="Tabel-Tekst"/>
              <w:rPr>
                <w:lang w:val="en-US"/>
              </w:rPr>
            </w:pPr>
            <w:r w:rsidRPr="00580EED">
              <w:rPr>
                <w:lang w:val="en-US"/>
              </w:rPr>
              <w:t>Consequence for</w:t>
            </w:r>
            <w:r w:rsidR="00574EA5" w:rsidRPr="00580EED">
              <w:rPr>
                <w:lang w:val="en-US"/>
              </w:rPr>
              <w:t xml:space="preserve"> the existing recommendation of the Danish Medicines Council</w:t>
            </w:r>
          </w:p>
        </w:tc>
        <w:tc>
          <w:tcPr>
            <w:tcW w:w="3750" w:type="pct"/>
            <w:tcBorders>
              <w:top w:val="single" w:sz="4" w:space="0" w:color="auto"/>
              <w:bottom w:val="single" w:sz="4" w:space="0" w:color="auto"/>
            </w:tcBorders>
          </w:tcPr>
          <w:p w14:paraId="1C9E208E" w14:textId="30F18699" w:rsidR="00AB2A61" w:rsidRPr="00580EED" w:rsidRDefault="00EC14D0" w:rsidP="00EC14D0">
            <w:pPr>
              <w:pStyle w:val="Tabel-Tekst"/>
              <w:rPr>
                <w:i/>
                <w:iCs/>
                <w:color w:val="808080" w:themeColor="background1" w:themeShade="80"/>
                <w:lang w:val="en-US"/>
              </w:rPr>
            </w:pPr>
            <w:r w:rsidRPr="00580EED">
              <w:rPr>
                <w:i/>
                <w:iCs/>
                <w:color w:val="808080" w:themeColor="background1" w:themeShade="80"/>
                <w:lang w:val="en-US"/>
              </w:rPr>
              <w:t>[</w:t>
            </w:r>
            <w:r w:rsidR="004C2C52" w:rsidRPr="00580EED">
              <w:rPr>
                <w:i/>
                <w:iCs/>
                <w:color w:val="808080" w:themeColor="background1" w:themeShade="80"/>
                <w:lang w:val="en-US"/>
              </w:rPr>
              <w:t>Provide argumentation</w:t>
            </w:r>
            <w:r w:rsidR="00574EA5" w:rsidRPr="00580EED">
              <w:rPr>
                <w:i/>
                <w:iCs/>
                <w:color w:val="808080" w:themeColor="background1" w:themeShade="80"/>
                <w:lang w:val="en-US"/>
              </w:rPr>
              <w:t xml:space="preserve"> </w:t>
            </w:r>
            <w:r w:rsidR="008E1D0E" w:rsidRPr="00580EED">
              <w:rPr>
                <w:i/>
                <w:iCs/>
                <w:color w:val="808080" w:themeColor="background1" w:themeShade="80"/>
                <w:lang w:val="en-US"/>
              </w:rPr>
              <w:t xml:space="preserve">for </w:t>
            </w:r>
            <w:r w:rsidR="00574EA5" w:rsidRPr="00580EED">
              <w:rPr>
                <w:i/>
                <w:iCs/>
                <w:color w:val="808080" w:themeColor="background1" w:themeShade="80"/>
                <w:lang w:val="en-US"/>
              </w:rPr>
              <w:t xml:space="preserve">why the new data </w:t>
            </w:r>
            <w:r w:rsidR="004C2C52" w:rsidRPr="00580EED">
              <w:rPr>
                <w:i/>
                <w:iCs/>
                <w:color w:val="808080" w:themeColor="background1" w:themeShade="80"/>
                <w:lang w:val="en-US"/>
              </w:rPr>
              <w:t>should lead to</w:t>
            </w:r>
            <w:r w:rsidR="00574EA5" w:rsidRPr="00580EED">
              <w:rPr>
                <w:i/>
                <w:iCs/>
                <w:color w:val="808080" w:themeColor="background1" w:themeShade="80"/>
                <w:lang w:val="en-US"/>
              </w:rPr>
              <w:t xml:space="preserve"> change</w:t>
            </w:r>
            <w:r w:rsidR="004C2C52" w:rsidRPr="00580EED">
              <w:rPr>
                <w:i/>
                <w:iCs/>
                <w:color w:val="808080" w:themeColor="background1" w:themeShade="80"/>
                <w:lang w:val="en-US"/>
              </w:rPr>
              <w:t>s</w:t>
            </w:r>
            <w:r w:rsidR="00574EA5" w:rsidRPr="00580EED">
              <w:rPr>
                <w:i/>
                <w:iCs/>
                <w:color w:val="808080" w:themeColor="background1" w:themeShade="80"/>
                <w:lang w:val="en-US"/>
              </w:rPr>
              <w:t xml:space="preserve"> </w:t>
            </w:r>
            <w:r w:rsidR="004C2C52" w:rsidRPr="00580EED">
              <w:rPr>
                <w:i/>
                <w:iCs/>
                <w:color w:val="808080" w:themeColor="background1" w:themeShade="80"/>
                <w:lang w:val="en-US"/>
              </w:rPr>
              <w:t>in the</w:t>
            </w:r>
            <w:r w:rsidR="00574EA5" w:rsidRPr="00580EED">
              <w:rPr>
                <w:i/>
                <w:iCs/>
                <w:color w:val="808080" w:themeColor="background1" w:themeShade="80"/>
                <w:lang w:val="en-US"/>
              </w:rPr>
              <w:t xml:space="preserve"> conclusion of the Danish Medicines Council</w:t>
            </w:r>
            <w:r w:rsidR="008E1D0E" w:rsidRPr="00580EED">
              <w:rPr>
                <w:i/>
                <w:iCs/>
                <w:color w:val="808080" w:themeColor="background1" w:themeShade="80"/>
                <w:lang w:val="en-US"/>
              </w:rPr>
              <w:t>s</w:t>
            </w:r>
            <w:r w:rsidR="00574EA5" w:rsidRPr="00580EED">
              <w:rPr>
                <w:i/>
                <w:iCs/>
                <w:color w:val="808080" w:themeColor="background1" w:themeShade="80"/>
                <w:lang w:val="en-US"/>
              </w:rPr>
              <w:t xml:space="preserve"> </w:t>
            </w:r>
            <w:r w:rsidR="004C2C52" w:rsidRPr="00580EED">
              <w:rPr>
                <w:i/>
                <w:iCs/>
                <w:color w:val="808080" w:themeColor="background1" w:themeShade="80"/>
                <w:lang w:val="en-US"/>
              </w:rPr>
              <w:t xml:space="preserve">recommendation </w:t>
            </w:r>
            <w:r w:rsidR="00574EA5" w:rsidRPr="00580EED">
              <w:rPr>
                <w:i/>
                <w:iCs/>
                <w:color w:val="808080" w:themeColor="background1" w:themeShade="80"/>
                <w:lang w:val="en-US"/>
              </w:rPr>
              <w:t>regarding the pharmaceutical</w:t>
            </w:r>
            <w:r w:rsidRPr="00580EED">
              <w:rPr>
                <w:i/>
                <w:iCs/>
                <w:color w:val="808080" w:themeColor="background1" w:themeShade="80"/>
                <w:lang w:val="en-US"/>
              </w:rPr>
              <w:t>]</w:t>
            </w:r>
          </w:p>
        </w:tc>
      </w:tr>
    </w:tbl>
    <w:p w14:paraId="6CB54682" w14:textId="1C387DDD" w:rsidR="00AB23D8" w:rsidRPr="00580EED" w:rsidRDefault="00AB23D8" w:rsidP="00A268F0">
      <w:pPr>
        <w:spacing w:after="160" w:line="259" w:lineRule="auto"/>
        <w:ind w:left="0"/>
        <w:rPr>
          <w:lang w:val="en-US"/>
        </w:rPr>
      </w:pPr>
    </w:p>
    <w:p w14:paraId="25420781" w14:textId="0160FBEE" w:rsidR="009B29F5" w:rsidRPr="00580EED" w:rsidRDefault="009B29F5" w:rsidP="009B29F5">
      <w:pPr>
        <w:pStyle w:val="Overskrift-udennummer"/>
        <w:spacing w:after="0"/>
        <w:rPr>
          <w:lang w:val="en-US"/>
        </w:rPr>
      </w:pPr>
      <w:r w:rsidRPr="00580EED">
        <w:rPr>
          <w:lang w:val="en-US"/>
        </w:rPr>
        <w:t>Reference</w:t>
      </w:r>
      <w:r w:rsidR="00574EA5" w:rsidRPr="00580EED">
        <w:rPr>
          <w:lang w:val="en-US"/>
        </w:rPr>
        <w:t>s</w:t>
      </w:r>
    </w:p>
    <w:p w14:paraId="0615794D" w14:textId="0F8A939B" w:rsidR="009B29F5" w:rsidRPr="00580EED" w:rsidRDefault="009B29F5" w:rsidP="009B29F5">
      <w:pPr>
        <w:rPr>
          <w:color w:val="808080" w:themeColor="background1" w:themeShade="80"/>
          <w:lang w:val="en-US"/>
        </w:rPr>
      </w:pPr>
      <w:r w:rsidRPr="00580EED">
        <w:rPr>
          <w:color w:val="808080" w:themeColor="background1" w:themeShade="80"/>
          <w:lang w:val="en-US"/>
        </w:rPr>
        <w:t>[</w:t>
      </w:r>
      <w:r w:rsidR="00574EA5" w:rsidRPr="00580EED">
        <w:rPr>
          <w:color w:val="808080" w:themeColor="background1" w:themeShade="80"/>
          <w:lang w:val="en-US"/>
        </w:rPr>
        <w:t>Insert a reference list</w:t>
      </w:r>
      <w:r w:rsidRPr="00580EED">
        <w:rPr>
          <w:color w:val="808080" w:themeColor="background1" w:themeShade="80"/>
          <w:lang w:val="en-US"/>
        </w:rPr>
        <w:t>.</w:t>
      </w:r>
      <w:r w:rsidR="00574EA5" w:rsidRPr="00580EED">
        <w:rPr>
          <w:color w:val="808080" w:themeColor="background1" w:themeShade="80"/>
          <w:lang w:val="en-US"/>
        </w:rPr>
        <w:t xml:space="preserve"> All published </w:t>
      </w:r>
      <w:r w:rsidR="008E1D0E" w:rsidRPr="00580EED">
        <w:rPr>
          <w:color w:val="808080" w:themeColor="background1" w:themeShade="80"/>
          <w:lang w:val="en-US"/>
        </w:rPr>
        <w:t xml:space="preserve">articles referenced </w:t>
      </w:r>
      <w:r w:rsidR="00574EA5" w:rsidRPr="00580EED">
        <w:rPr>
          <w:color w:val="808080" w:themeColor="background1" w:themeShade="80"/>
          <w:lang w:val="en-US"/>
        </w:rPr>
        <w:t xml:space="preserve">in the </w:t>
      </w:r>
      <w:r w:rsidR="008E1D0E" w:rsidRPr="00580EED">
        <w:rPr>
          <w:color w:val="808080" w:themeColor="background1" w:themeShade="80"/>
          <w:lang w:val="en-US"/>
        </w:rPr>
        <w:t xml:space="preserve">request form </w:t>
      </w:r>
      <w:r w:rsidR="00574EA5" w:rsidRPr="00580EED">
        <w:rPr>
          <w:color w:val="808080" w:themeColor="background1" w:themeShade="80"/>
          <w:lang w:val="en-US"/>
        </w:rPr>
        <w:t xml:space="preserve">must be attached as </w:t>
      </w:r>
      <w:r w:rsidR="008E1D0E" w:rsidRPr="00580EED">
        <w:rPr>
          <w:color w:val="808080" w:themeColor="background1" w:themeShade="80"/>
          <w:lang w:val="en-US"/>
        </w:rPr>
        <w:t xml:space="preserve">individual </w:t>
      </w:r>
      <w:r w:rsidR="00574EA5" w:rsidRPr="00580EED">
        <w:rPr>
          <w:color w:val="808080" w:themeColor="background1" w:themeShade="80"/>
          <w:lang w:val="en-US"/>
        </w:rPr>
        <w:t>pdf-files]</w:t>
      </w:r>
    </w:p>
    <w:p w14:paraId="5BF58BBA" w14:textId="70651566" w:rsidR="009B29F5" w:rsidRPr="00580EED" w:rsidRDefault="009B29F5" w:rsidP="009B29F5">
      <w:pPr>
        <w:rPr>
          <w:lang w:val="en-US"/>
        </w:rPr>
      </w:pPr>
    </w:p>
    <w:p w14:paraId="70F2E456" w14:textId="2C365886" w:rsidR="00E62847" w:rsidRPr="00580EED" w:rsidRDefault="00574EA5" w:rsidP="009B29F5">
      <w:pPr>
        <w:rPr>
          <w:rFonts w:ascii="Times New Roman" w:eastAsiaTheme="majorEastAsia" w:hAnsi="Times New Roman" w:cstheme="majorBidi"/>
          <w:bCs/>
          <w:color w:val="005F50" w:themeColor="text2"/>
          <w:sz w:val="28"/>
          <w:szCs w:val="28"/>
          <w:lang w:val="en-US"/>
        </w:rPr>
      </w:pPr>
      <w:r w:rsidRPr="00580EED">
        <w:rPr>
          <w:rFonts w:ascii="Times New Roman" w:eastAsiaTheme="majorEastAsia" w:hAnsi="Times New Roman" w:cstheme="majorBidi"/>
          <w:bCs/>
          <w:color w:val="005F50" w:themeColor="text2"/>
          <w:sz w:val="28"/>
          <w:szCs w:val="28"/>
          <w:lang w:val="en-US"/>
        </w:rPr>
        <w:t>Appendices</w:t>
      </w:r>
    </w:p>
    <w:p w14:paraId="7220EB81" w14:textId="3CB00477" w:rsidR="00E62847" w:rsidRPr="00580EED" w:rsidRDefault="00E62847" w:rsidP="00E62847">
      <w:pPr>
        <w:rPr>
          <w:color w:val="808080" w:themeColor="background1" w:themeShade="80"/>
          <w:lang w:val="en-US"/>
        </w:rPr>
      </w:pPr>
      <w:r w:rsidRPr="00580EED">
        <w:rPr>
          <w:color w:val="808080" w:themeColor="background1" w:themeShade="80"/>
          <w:lang w:val="en-US"/>
        </w:rPr>
        <w:t>[</w:t>
      </w:r>
      <w:r w:rsidR="00574EA5" w:rsidRPr="00580EED">
        <w:rPr>
          <w:color w:val="808080" w:themeColor="background1" w:themeShade="80"/>
          <w:lang w:val="en-US"/>
        </w:rPr>
        <w:t xml:space="preserve">If applicable list </w:t>
      </w:r>
      <w:r w:rsidR="00B40113" w:rsidRPr="00580EED">
        <w:rPr>
          <w:color w:val="808080" w:themeColor="background1" w:themeShade="80"/>
          <w:lang w:val="en-US"/>
        </w:rPr>
        <w:t xml:space="preserve">appendices, e.g. documentation of systematic </w:t>
      </w:r>
      <w:proofErr w:type="spellStart"/>
      <w:r w:rsidR="00B40113" w:rsidRPr="00580EED">
        <w:rPr>
          <w:color w:val="808080" w:themeColor="background1" w:themeShade="80"/>
          <w:lang w:val="en-US"/>
        </w:rPr>
        <w:t>litteratur</w:t>
      </w:r>
      <w:r w:rsidR="00931BF1" w:rsidRPr="00580EED">
        <w:rPr>
          <w:color w:val="808080" w:themeColor="background1" w:themeShade="80"/>
          <w:lang w:val="en-US"/>
        </w:rPr>
        <w:t>e</w:t>
      </w:r>
      <w:proofErr w:type="spellEnd"/>
      <w:r w:rsidR="00B40113" w:rsidRPr="00580EED">
        <w:rPr>
          <w:color w:val="808080" w:themeColor="background1" w:themeShade="80"/>
          <w:lang w:val="en-US"/>
        </w:rPr>
        <w:t xml:space="preserve"> reviews]</w:t>
      </w:r>
    </w:p>
    <w:p w14:paraId="581642B9" w14:textId="12EF5273" w:rsidR="003E5913" w:rsidRPr="00580EED" w:rsidRDefault="003E5913">
      <w:pPr>
        <w:ind w:left="0"/>
        <w:rPr>
          <w:lang w:val="en-US"/>
        </w:rPr>
      </w:pPr>
      <w:r w:rsidRPr="00580EED">
        <w:rPr>
          <w:lang w:val="en-US"/>
        </w:rPr>
        <w:br w:type="page"/>
      </w:r>
    </w:p>
    <w:tbl>
      <w:tblPr>
        <w:tblStyle w:val="Medicinrdet-Basic2"/>
        <w:tblW w:w="5396" w:type="pct"/>
        <w:tblInd w:w="-709" w:type="dxa"/>
        <w:tblLayout w:type="fixed"/>
        <w:tblLook w:val="0420" w:firstRow="1" w:lastRow="0" w:firstColumn="0" w:lastColumn="0" w:noHBand="0" w:noVBand="1"/>
        <w:tblCaption w:val="Versionlog"/>
        <w:tblDescription w:val="Denne tabel viser dokumentets versionslog"/>
      </w:tblPr>
      <w:tblGrid>
        <w:gridCol w:w="2736"/>
        <w:gridCol w:w="2026"/>
        <w:gridCol w:w="4905"/>
      </w:tblGrid>
      <w:tr w:rsidR="003E5913" w14:paraId="39401062" w14:textId="77777777" w:rsidTr="00643559">
        <w:trPr>
          <w:cnfStyle w:val="100000000000" w:firstRow="1" w:lastRow="0" w:firstColumn="0" w:lastColumn="0" w:oddVBand="0" w:evenVBand="0" w:oddHBand="0" w:evenHBand="0" w:firstRowFirstColumn="0" w:firstRowLastColumn="0" w:lastRowFirstColumn="0" w:lastRowLastColumn="0"/>
          <w:cantSplit/>
          <w:tblHeader/>
        </w:trPr>
        <w:tc>
          <w:tcPr>
            <w:tcW w:w="9667" w:type="dxa"/>
            <w:gridSpan w:val="3"/>
            <w:tcBorders>
              <w:top w:val="nil"/>
              <w:left w:val="nil"/>
              <w:bottom w:val="single" w:sz="2" w:space="0" w:color="323232"/>
              <w:right w:val="nil"/>
            </w:tcBorders>
            <w:hideMark/>
          </w:tcPr>
          <w:p w14:paraId="1CA32145" w14:textId="44DCC59B" w:rsidR="003E5913" w:rsidRPr="000448B1" w:rsidRDefault="003E5913" w:rsidP="00643559">
            <w:pPr>
              <w:pStyle w:val="Tabeloverskrift-Hvid"/>
            </w:pPr>
            <w:bookmarkStart w:id="1" w:name="_Hlk53820052"/>
            <w:r w:rsidRPr="000448B1">
              <w:lastRenderedPageBreak/>
              <w:t>Version</w:t>
            </w:r>
            <w:r>
              <w:t xml:space="preserve"> </w:t>
            </w:r>
            <w:r w:rsidRPr="000448B1">
              <w:t>log</w:t>
            </w:r>
          </w:p>
        </w:tc>
      </w:tr>
      <w:tr w:rsidR="003E5913" w14:paraId="6DA6A9B8" w14:textId="77777777" w:rsidTr="00643559">
        <w:trPr>
          <w:cantSplit/>
        </w:trPr>
        <w:tc>
          <w:tcPr>
            <w:tcW w:w="2736" w:type="dxa"/>
            <w:tcBorders>
              <w:top w:val="single" w:sz="2" w:space="0" w:color="323232"/>
              <w:left w:val="nil"/>
              <w:bottom w:val="single" w:sz="2" w:space="0" w:color="323232"/>
              <w:right w:val="nil"/>
            </w:tcBorders>
            <w:hideMark/>
          </w:tcPr>
          <w:p w14:paraId="69C161E8" w14:textId="77777777" w:rsidR="003E5913" w:rsidRPr="00F25D44" w:rsidRDefault="003E5913" w:rsidP="00643559">
            <w:pPr>
              <w:pStyle w:val="Tabel-Tekst"/>
              <w:rPr>
                <w:b/>
                <w:bCs/>
              </w:rPr>
            </w:pPr>
            <w:r w:rsidRPr="00F25D44">
              <w:rPr>
                <w:b/>
                <w:bCs/>
              </w:rPr>
              <w:t>Version</w:t>
            </w:r>
          </w:p>
        </w:tc>
        <w:tc>
          <w:tcPr>
            <w:tcW w:w="2026" w:type="dxa"/>
            <w:tcBorders>
              <w:top w:val="single" w:sz="2" w:space="0" w:color="323232"/>
              <w:left w:val="nil"/>
              <w:bottom w:val="single" w:sz="2" w:space="0" w:color="323232"/>
              <w:right w:val="nil"/>
            </w:tcBorders>
            <w:hideMark/>
          </w:tcPr>
          <w:p w14:paraId="3AD5E71C" w14:textId="3E70BE4D" w:rsidR="003E5913" w:rsidRPr="00F25D44" w:rsidRDefault="003E5913" w:rsidP="00643559">
            <w:pPr>
              <w:pStyle w:val="Tabel-Tekst"/>
              <w:rPr>
                <w:b/>
                <w:bCs/>
              </w:rPr>
            </w:pPr>
            <w:r w:rsidRPr="00F25D44">
              <w:rPr>
                <w:b/>
                <w:bCs/>
              </w:rPr>
              <w:t>Dat</w:t>
            </w:r>
            <w:r>
              <w:rPr>
                <w:b/>
                <w:bCs/>
              </w:rPr>
              <w:t>e</w:t>
            </w:r>
          </w:p>
        </w:tc>
        <w:tc>
          <w:tcPr>
            <w:tcW w:w="4905" w:type="dxa"/>
            <w:tcBorders>
              <w:top w:val="single" w:sz="2" w:space="0" w:color="323232"/>
              <w:left w:val="nil"/>
              <w:bottom w:val="single" w:sz="2" w:space="0" w:color="323232"/>
              <w:right w:val="nil"/>
            </w:tcBorders>
            <w:hideMark/>
          </w:tcPr>
          <w:p w14:paraId="3B0FF13E" w14:textId="2E1DF2EB" w:rsidR="003E5913" w:rsidRPr="00F25D44" w:rsidRDefault="003E5913" w:rsidP="00643559">
            <w:pPr>
              <w:pStyle w:val="Tabel-Tekst"/>
              <w:rPr>
                <w:b/>
                <w:bCs/>
              </w:rPr>
            </w:pPr>
            <w:r>
              <w:rPr>
                <w:b/>
                <w:bCs/>
              </w:rPr>
              <w:t>Change</w:t>
            </w:r>
          </w:p>
        </w:tc>
      </w:tr>
      <w:tr w:rsidR="003E5913" w:rsidRPr="00B37169" w14:paraId="24D1B6FD" w14:textId="77777777" w:rsidTr="00643559">
        <w:trPr>
          <w:cantSplit/>
        </w:trPr>
        <w:tc>
          <w:tcPr>
            <w:tcW w:w="2736" w:type="dxa"/>
            <w:tcBorders>
              <w:top w:val="single" w:sz="2" w:space="0" w:color="323232"/>
              <w:left w:val="nil"/>
              <w:bottom w:val="single" w:sz="2" w:space="0" w:color="323232"/>
              <w:right w:val="nil"/>
            </w:tcBorders>
          </w:tcPr>
          <w:p w14:paraId="2DC9DBA6" w14:textId="77777777" w:rsidR="003E5913" w:rsidRDefault="003E5913" w:rsidP="00643559">
            <w:pPr>
              <w:pStyle w:val="Tabel-Tekst"/>
            </w:pPr>
            <w:r>
              <w:t>1.0</w:t>
            </w:r>
          </w:p>
        </w:tc>
        <w:tc>
          <w:tcPr>
            <w:tcW w:w="2026" w:type="dxa"/>
            <w:tcBorders>
              <w:top w:val="single" w:sz="2" w:space="0" w:color="323232"/>
              <w:left w:val="nil"/>
              <w:bottom w:val="single" w:sz="2" w:space="0" w:color="323232"/>
              <w:right w:val="nil"/>
            </w:tcBorders>
          </w:tcPr>
          <w:p w14:paraId="33FC470C" w14:textId="267853DF" w:rsidR="003E5913" w:rsidRPr="00864542" w:rsidRDefault="003E5913" w:rsidP="00643559">
            <w:pPr>
              <w:pStyle w:val="Tabel-Tekst"/>
            </w:pPr>
            <w:r>
              <w:t>2. June 2022</w:t>
            </w:r>
          </w:p>
        </w:tc>
        <w:tc>
          <w:tcPr>
            <w:tcW w:w="4905" w:type="dxa"/>
            <w:tcBorders>
              <w:top w:val="single" w:sz="2" w:space="0" w:color="323232"/>
              <w:left w:val="nil"/>
              <w:bottom w:val="single" w:sz="2" w:space="0" w:color="323232"/>
              <w:right w:val="nil"/>
            </w:tcBorders>
          </w:tcPr>
          <w:p w14:paraId="703E65BB" w14:textId="59F07334" w:rsidR="003E5913" w:rsidRPr="00580EED" w:rsidRDefault="003E5913" w:rsidP="00643559">
            <w:pPr>
              <w:pStyle w:val="Tabel-Tekst"/>
              <w:rPr>
                <w:lang w:val="en-US"/>
              </w:rPr>
            </w:pPr>
            <w:r w:rsidRPr="00580EED">
              <w:rPr>
                <w:lang w:val="en-US"/>
              </w:rPr>
              <w:t>Form was made available om the DMC website.</w:t>
            </w:r>
          </w:p>
        </w:tc>
      </w:tr>
      <w:tr w:rsidR="003E5913" w:rsidRPr="00B37169" w14:paraId="442488BD" w14:textId="77777777" w:rsidTr="00643559">
        <w:trPr>
          <w:cantSplit/>
        </w:trPr>
        <w:tc>
          <w:tcPr>
            <w:tcW w:w="2736" w:type="dxa"/>
            <w:tcBorders>
              <w:top w:val="single" w:sz="2" w:space="0" w:color="323232"/>
              <w:left w:val="nil"/>
              <w:bottom w:val="single" w:sz="2" w:space="0" w:color="323232"/>
              <w:right w:val="nil"/>
            </w:tcBorders>
          </w:tcPr>
          <w:p w14:paraId="1C65CBB9" w14:textId="77777777" w:rsidR="003E5913" w:rsidRDefault="003E5913" w:rsidP="00643559">
            <w:pPr>
              <w:pStyle w:val="Tabel-Tekst"/>
            </w:pPr>
            <w:r>
              <w:t>1.1</w:t>
            </w:r>
          </w:p>
        </w:tc>
        <w:tc>
          <w:tcPr>
            <w:tcW w:w="2026" w:type="dxa"/>
            <w:tcBorders>
              <w:top w:val="single" w:sz="2" w:space="0" w:color="323232"/>
              <w:left w:val="nil"/>
              <w:bottom w:val="single" w:sz="2" w:space="0" w:color="323232"/>
              <w:right w:val="nil"/>
            </w:tcBorders>
          </w:tcPr>
          <w:p w14:paraId="08453A73" w14:textId="57095AFD" w:rsidR="003E5913" w:rsidRDefault="00580EED" w:rsidP="00643559">
            <w:pPr>
              <w:pStyle w:val="Tabel-Tekst"/>
            </w:pPr>
            <w:r>
              <w:t>3</w:t>
            </w:r>
            <w:r w:rsidR="003E5913">
              <w:t>. August 2022</w:t>
            </w:r>
          </w:p>
        </w:tc>
        <w:tc>
          <w:tcPr>
            <w:tcW w:w="4905" w:type="dxa"/>
            <w:tcBorders>
              <w:top w:val="single" w:sz="2" w:space="0" w:color="323232"/>
              <w:left w:val="nil"/>
              <w:bottom w:val="single" w:sz="2" w:space="0" w:color="323232"/>
              <w:right w:val="nil"/>
            </w:tcBorders>
          </w:tcPr>
          <w:p w14:paraId="62DFF0C4" w14:textId="6F8630FF" w:rsidR="003E5913" w:rsidRPr="00580EED" w:rsidRDefault="003E5913" w:rsidP="00643559">
            <w:pPr>
              <w:pStyle w:val="Tabel-Tekst"/>
              <w:rPr>
                <w:lang w:val="en-US"/>
              </w:rPr>
            </w:pPr>
            <w:r w:rsidRPr="00580EED">
              <w:rPr>
                <w:lang w:val="en-US"/>
              </w:rPr>
              <w:t xml:space="preserve">Added clarification on how to complete table 4. In the introduction it is specified how to mark confidential information.  </w:t>
            </w:r>
          </w:p>
        </w:tc>
      </w:tr>
      <w:bookmarkEnd w:id="1"/>
      <w:tr w:rsidR="00095E67" w:rsidRPr="00B37169" w14:paraId="4A4B2B97" w14:textId="77777777" w:rsidTr="00025389">
        <w:trPr>
          <w:cantSplit/>
        </w:trPr>
        <w:tc>
          <w:tcPr>
            <w:tcW w:w="2736" w:type="dxa"/>
            <w:tcBorders>
              <w:top w:val="single" w:sz="2" w:space="0" w:color="323232"/>
              <w:left w:val="nil"/>
              <w:bottom w:val="single" w:sz="2" w:space="0" w:color="323232"/>
              <w:right w:val="nil"/>
            </w:tcBorders>
          </w:tcPr>
          <w:p w14:paraId="3CD7EC5B" w14:textId="77777777" w:rsidR="00095E67" w:rsidRDefault="00095E67" w:rsidP="00025389">
            <w:pPr>
              <w:pStyle w:val="Tabel-Tekst"/>
            </w:pPr>
            <w:r>
              <w:t>1.2</w:t>
            </w:r>
          </w:p>
        </w:tc>
        <w:tc>
          <w:tcPr>
            <w:tcW w:w="2026" w:type="dxa"/>
            <w:tcBorders>
              <w:top w:val="single" w:sz="2" w:space="0" w:color="323232"/>
              <w:left w:val="nil"/>
              <w:bottom w:val="single" w:sz="2" w:space="0" w:color="323232"/>
              <w:right w:val="nil"/>
            </w:tcBorders>
          </w:tcPr>
          <w:p w14:paraId="429326FD" w14:textId="0FC6BF4E" w:rsidR="00095E67" w:rsidRPr="001B46C2" w:rsidRDefault="00095E67" w:rsidP="00025389">
            <w:pPr>
              <w:pStyle w:val="Tabel-Tekst"/>
            </w:pPr>
            <w:r>
              <w:t>1</w:t>
            </w:r>
            <w:r w:rsidR="00295AA7">
              <w:t>3</w:t>
            </w:r>
            <w:r>
              <w:t>. januar 2023</w:t>
            </w:r>
          </w:p>
        </w:tc>
        <w:tc>
          <w:tcPr>
            <w:tcW w:w="4905" w:type="dxa"/>
            <w:tcBorders>
              <w:top w:val="single" w:sz="2" w:space="0" w:color="323232"/>
              <w:left w:val="nil"/>
              <w:bottom w:val="single" w:sz="2" w:space="0" w:color="323232"/>
              <w:right w:val="nil"/>
            </w:tcBorders>
          </w:tcPr>
          <w:p w14:paraId="224BA023" w14:textId="4A8BA9EB" w:rsidR="00095E67" w:rsidRPr="00B37169" w:rsidRDefault="00621B83" w:rsidP="00025389">
            <w:pPr>
              <w:pStyle w:val="Tabel-Tekst"/>
              <w:rPr>
                <w:lang w:val="en-US"/>
              </w:rPr>
            </w:pPr>
            <w:r w:rsidRPr="00621B83">
              <w:rPr>
                <w:lang w:val="en-US"/>
              </w:rPr>
              <w:t xml:space="preserve">Added that </w:t>
            </w:r>
            <w:r w:rsidRPr="00015AF2">
              <w:rPr>
                <w:lang w:val="en-US"/>
              </w:rPr>
              <w:t>the decision will be published on the Danish Medicines Council webpage, irrespective of whether a reassessment is initiated or rejected.</w:t>
            </w:r>
            <w:r>
              <w:rPr>
                <w:color w:val="666666" w:themeColor="accent5"/>
                <w:lang w:val="en-US"/>
              </w:rPr>
              <w:t xml:space="preserve"> </w:t>
            </w:r>
          </w:p>
        </w:tc>
      </w:tr>
      <w:tr w:rsidR="00B37169" w:rsidRPr="00B37169" w14:paraId="12034DA5" w14:textId="77777777" w:rsidTr="00025389">
        <w:trPr>
          <w:cantSplit/>
        </w:trPr>
        <w:tc>
          <w:tcPr>
            <w:tcW w:w="2736" w:type="dxa"/>
            <w:tcBorders>
              <w:top w:val="single" w:sz="2" w:space="0" w:color="323232"/>
              <w:left w:val="nil"/>
              <w:bottom w:val="single" w:sz="2" w:space="0" w:color="323232"/>
              <w:right w:val="nil"/>
            </w:tcBorders>
          </w:tcPr>
          <w:p w14:paraId="20639C3F" w14:textId="64BA776D" w:rsidR="00B37169" w:rsidRDefault="00B37169" w:rsidP="00025389">
            <w:pPr>
              <w:pStyle w:val="Tabel-Tekst"/>
            </w:pPr>
            <w:r>
              <w:t>1.3</w:t>
            </w:r>
          </w:p>
        </w:tc>
        <w:tc>
          <w:tcPr>
            <w:tcW w:w="2026" w:type="dxa"/>
            <w:tcBorders>
              <w:top w:val="single" w:sz="2" w:space="0" w:color="323232"/>
              <w:left w:val="nil"/>
              <w:bottom w:val="single" w:sz="2" w:space="0" w:color="323232"/>
              <w:right w:val="nil"/>
            </w:tcBorders>
          </w:tcPr>
          <w:p w14:paraId="286DEB43" w14:textId="7FF83B8C" w:rsidR="00B37169" w:rsidRDefault="00B37169" w:rsidP="00025389">
            <w:pPr>
              <w:pStyle w:val="Tabel-Tekst"/>
            </w:pPr>
            <w:r>
              <w:t>1.marts 2024</w:t>
            </w:r>
          </w:p>
        </w:tc>
        <w:tc>
          <w:tcPr>
            <w:tcW w:w="4905" w:type="dxa"/>
            <w:tcBorders>
              <w:top w:val="single" w:sz="2" w:space="0" w:color="323232"/>
              <w:left w:val="nil"/>
              <w:bottom w:val="single" w:sz="2" w:space="0" w:color="323232"/>
              <w:right w:val="nil"/>
            </w:tcBorders>
          </w:tcPr>
          <w:p w14:paraId="1BE74308" w14:textId="67939503" w:rsidR="00B37169" w:rsidRPr="00621B83" w:rsidRDefault="00B37169" w:rsidP="00025389">
            <w:pPr>
              <w:pStyle w:val="Tabel-Tekst"/>
              <w:rPr>
                <w:lang w:val="en-US"/>
              </w:rPr>
            </w:pPr>
            <w:r>
              <w:rPr>
                <w:lang w:val="en-US"/>
              </w:rPr>
              <w:t>Date of application to the DMC is added</w:t>
            </w:r>
          </w:p>
        </w:tc>
      </w:tr>
    </w:tbl>
    <w:p w14:paraId="023AC4DF" w14:textId="77777777" w:rsidR="00E62847" w:rsidRPr="00B37169" w:rsidRDefault="00E62847" w:rsidP="00E62847">
      <w:pPr>
        <w:rPr>
          <w:lang w:val="en-US"/>
        </w:rPr>
      </w:pPr>
    </w:p>
    <w:sectPr w:rsidR="00E62847" w:rsidRPr="00B37169" w:rsidSect="003F61FF">
      <w:headerReference w:type="even" r:id="rId12"/>
      <w:headerReference w:type="default" r:id="rId13"/>
      <w:footerReference w:type="even" r:id="rId14"/>
      <w:footerReference w:type="default" r:id="rId15"/>
      <w:headerReference w:type="first" r:id="rId16"/>
      <w:footerReference w:type="first" r:id="rId17"/>
      <w:pgSz w:w="11906" w:h="16838" w:code="9"/>
      <w:pgMar w:top="2053" w:right="1134" w:bottom="1701" w:left="1814"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6938" w14:textId="77777777" w:rsidR="003F61FF" w:rsidRDefault="003F61FF" w:rsidP="009E4B94">
      <w:pPr>
        <w:spacing w:line="240" w:lineRule="auto"/>
      </w:pPr>
      <w:r>
        <w:separator/>
      </w:r>
    </w:p>
  </w:endnote>
  <w:endnote w:type="continuationSeparator" w:id="0">
    <w:p w14:paraId="5DDDB38F" w14:textId="77777777" w:rsidR="003F61FF" w:rsidRDefault="003F61F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13DF" w14:textId="77777777" w:rsidR="00B40113" w:rsidRDefault="00B401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308" w14:textId="0056C43E" w:rsidR="001D58B8" w:rsidRPr="006930D0" w:rsidRDefault="00B40113" w:rsidP="001D58B8">
    <w:pPr>
      <w:jc w:val="right"/>
      <w:rPr>
        <w:b/>
        <w:color w:val="005F50"/>
        <w:sz w:val="18"/>
      </w:rPr>
    </w:pPr>
    <w:r>
      <w:rPr>
        <w:rStyle w:val="Sidetal"/>
      </w:rPr>
      <w:t>Page</w:t>
    </w:r>
    <w:r w:rsidR="001D58B8" w:rsidRPr="00094ABD">
      <w:rPr>
        <w:rStyle w:val="Sidetal"/>
      </w:rPr>
      <w:t xml:space="preserve"> </w:t>
    </w:r>
    <w:r w:rsidR="001D58B8" w:rsidRPr="00094ABD">
      <w:rPr>
        <w:rStyle w:val="Sidetal"/>
      </w:rPr>
      <w:fldChar w:fldCharType="begin"/>
    </w:r>
    <w:r w:rsidR="001D58B8" w:rsidRPr="00094ABD">
      <w:rPr>
        <w:rStyle w:val="Sidetal"/>
      </w:rPr>
      <w:instrText xml:space="preserve"> PAGE  </w:instrText>
    </w:r>
    <w:r w:rsidR="001D58B8" w:rsidRPr="00094ABD">
      <w:rPr>
        <w:rStyle w:val="Sidetal"/>
      </w:rPr>
      <w:fldChar w:fldCharType="separate"/>
    </w:r>
    <w:r w:rsidR="001D58B8">
      <w:rPr>
        <w:rStyle w:val="Sidetal"/>
      </w:rPr>
      <w:t>1</w:t>
    </w:r>
    <w:r w:rsidR="001D58B8" w:rsidRPr="00094ABD">
      <w:rPr>
        <w:rStyle w:val="Sidetal"/>
      </w:rPr>
      <w:fldChar w:fldCharType="end"/>
    </w:r>
    <w:r w:rsidR="001D58B8">
      <w:rPr>
        <w:rStyle w:val="Sidetal"/>
      </w:rPr>
      <w:t>/</w:t>
    </w:r>
    <w:r w:rsidR="001D58B8" w:rsidRPr="00094ABD">
      <w:rPr>
        <w:rStyle w:val="Sidetal"/>
      </w:rPr>
      <w:fldChar w:fldCharType="begin"/>
    </w:r>
    <w:r w:rsidR="001D58B8" w:rsidRPr="00094ABD">
      <w:rPr>
        <w:rStyle w:val="Sidetal"/>
      </w:rPr>
      <w:instrText xml:space="preserve"> </w:instrText>
    </w:r>
    <w:r w:rsidR="00D5417A">
      <w:rPr>
        <w:rStyle w:val="Sidetal"/>
      </w:rPr>
      <w:instrText>NUM</w:instrText>
    </w:r>
    <w:r w:rsidR="001D58B8" w:rsidRPr="00094ABD">
      <w:rPr>
        <w:rStyle w:val="Sidetal"/>
      </w:rPr>
      <w:instrText xml:space="preserve">PAGES </w:instrText>
    </w:r>
    <w:r w:rsidR="001D58B8" w:rsidRPr="00094ABD">
      <w:rPr>
        <w:rStyle w:val="Sidetal"/>
      </w:rPr>
      <w:fldChar w:fldCharType="separate"/>
    </w:r>
    <w:r w:rsidR="00D5417A">
      <w:rPr>
        <w:rStyle w:val="Sidetal"/>
        <w:noProof/>
      </w:rPr>
      <w:t>4</w:t>
    </w:r>
    <w:r w:rsidR="001D58B8" w:rsidRPr="00094ABD">
      <w:rPr>
        <w:rStyle w:val="Sidetal"/>
      </w:rPr>
      <w:fldChar w:fldCharType="end"/>
    </w:r>
  </w:p>
  <w:p w14:paraId="085968F4" w14:textId="77777777" w:rsidR="001D58B8" w:rsidRDefault="001D58B8" w:rsidP="001D58B8">
    <w:pPr>
      <w:pStyle w:val="Template-Adresse"/>
    </w:pPr>
  </w:p>
  <w:p w14:paraId="691C139B" w14:textId="77777777" w:rsidR="001D58B8" w:rsidRDefault="001D58B8" w:rsidP="001D58B8">
    <w:pPr>
      <w:pStyle w:val="Template-Adresse"/>
    </w:pPr>
  </w:p>
  <w:p w14:paraId="26B7EC8F" w14:textId="6E8B5E05" w:rsidR="00552CC4" w:rsidRPr="00681D83" w:rsidRDefault="001D58B8" w:rsidP="001D58B8">
    <w:pPr>
      <w:pStyle w:val="Template-Adresse"/>
    </w:pPr>
    <w:r w:rsidRPr="006930D0">
      <w:t>Medicinrådet     Dampfærgevej 2</w:t>
    </w:r>
    <w:r w:rsidR="00EF634D">
      <w:t>1</w:t>
    </w:r>
    <w:r w:rsidRPr="006930D0">
      <w:t>-2</w:t>
    </w:r>
    <w:r w:rsidR="00EF634D">
      <w:t>3</w:t>
    </w:r>
    <w:r w:rsidRPr="006930D0">
      <w:t>, 3.</w:t>
    </w:r>
    <w:r w:rsidR="00EF634D">
      <w:t xml:space="preserve"> sal</w:t>
    </w:r>
    <w:r w:rsidRPr="006930D0">
      <w:t xml:space="preserve">      2100 København Ø     +45 70 10 36 00     medicinraadet@medicinraadet.dk     www.medicinraadet.dk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DC5A" w14:textId="6DD4732F" w:rsidR="006930D0" w:rsidRPr="006930D0" w:rsidRDefault="001A4866" w:rsidP="006930D0">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Pr>
        <w:rStyle w:val="Sidetal"/>
      </w:rPr>
      <w:instrText>NUMPAGES</w:instrText>
    </w:r>
    <w:r w:rsidRPr="00094ABD">
      <w:rPr>
        <w:rStyle w:val="Sidetal"/>
      </w:rPr>
      <w:fldChar w:fldCharType="separate"/>
    </w:r>
    <w:r>
      <w:rPr>
        <w:rStyle w:val="Sidetal"/>
      </w:rPr>
      <w:t>2</w:t>
    </w:r>
    <w:r w:rsidRPr="00094ABD">
      <w:rPr>
        <w:rStyle w:val="Sidetal"/>
      </w:rPr>
      <w:fldChar w:fldCharType="end"/>
    </w:r>
  </w:p>
  <w:p w14:paraId="6A1882F9" w14:textId="77777777" w:rsidR="006930D0" w:rsidRDefault="006930D0" w:rsidP="006930D0">
    <w:pPr>
      <w:pStyle w:val="Template-Adresse"/>
    </w:pPr>
  </w:p>
  <w:p w14:paraId="6E7DBA17" w14:textId="2D567324" w:rsidR="006930D0" w:rsidRDefault="006930D0" w:rsidP="006930D0">
    <w:pPr>
      <w:pStyle w:val="Template-Adresse"/>
    </w:pPr>
  </w:p>
  <w:p w14:paraId="75B43413" w14:textId="203E929C" w:rsidR="006930D0" w:rsidRDefault="006930D0" w:rsidP="006930D0">
    <w:pPr>
      <w:pStyle w:val="Template-Adresse"/>
    </w:pPr>
    <w:r w:rsidRPr="006930D0">
      <w:t>Medicinrådet     Dampfærgevej 2</w:t>
    </w:r>
    <w:r w:rsidR="00EF634D">
      <w:t>1</w:t>
    </w:r>
    <w:r w:rsidRPr="006930D0">
      <w:t>-2</w:t>
    </w:r>
    <w:r w:rsidR="00EF634D">
      <w:t>3</w:t>
    </w:r>
    <w:r w:rsidRPr="006930D0">
      <w:t>, 3.</w:t>
    </w:r>
    <w:r w:rsidR="00EF634D">
      <w:t xml:space="preserve"> sal</w:t>
    </w:r>
    <w:r w:rsidRPr="006930D0">
      <w:t xml:space="preserve">      2100 København Ø     +45 70 10 36 00     medicinraadet@medicinraadet.dk     www.medicinraadet.dk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4348" w14:textId="77777777" w:rsidR="003F61FF" w:rsidRPr="00251163" w:rsidRDefault="003F61FF" w:rsidP="00251163">
      <w:pPr>
        <w:spacing w:before="280" w:line="220" w:lineRule="atLeast"/>
        <w:rPr>
          <w:sz w:val="16"/>
          <w:szCs w:val="16"/>
        </w:rPr>
      </w:pPr>
    </w:p>
  </w:footnote>
  <w:footnote w:type="continuationSeparator" w:id="0">
    <w:p w14:paraId="0E12FC91" w14:textId="77777777" w:rsidR="003F61FF" w:rsidRDefault="003F61F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726" w14:textId="77777777" w:rsidR="00B40113" w:rsidRDefault="00B401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D219" w14:textId="27E81065" w:rsidR="009F4593" w:rsidRDefault="009F4593" w:rsidP="009F4593">
    <w:pPr>
      <w:pStyle w:val="Sidehoved"/>
    </w:pPr>
    <w:r>
      <w:rPr>
        <w:noProof/>
      </w:rPr>
      <w:drawing>
        <wp:anchor distT="0" distB="0" distL="114300" distR="114300" simplePos="0" relativeHeight="251662336" behindDoc="0" locked="0" layoutInCell="1" allowOverlap="1" wp14:anchorId="4C05E0F9" wp14:editId="190504C4">
          <wp:simplePos x="0" y="0"/>
          <wp:positionH relativeFrom="margin">
            <wp:align>right</wp:align>
          </wp:positionH>
          <wp:positionV relativeFrom="page">
            <wp:posOffset>360045</wp:posOffset>
          </wp:positionV>
          <wp:extent cx="1836000" cy="266400"/>
          <wp:effectExtent l="0" t="0" r="0" b="635"/>
          <wp:wrapNone/>
          <wp:docPr id="25"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p w14:paraId="18A1C7FE" w14:textId="3281BDC1" w:rsidR="00552CC4" w:rsidRDefault="00552C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7D8D" w14:textId="4914996A" w:rsidR="009F4593" w:rsidRDefault="009F4593">
    <w:pPr>
      <w:pStyle w:val="Sidehoved"/>
    </w:pPr>
  </w:p>
  <w:p w14:paraId="7B6A59A8" w14:textId="6F6DBE87" w:rsidR="006930D0" w:rsidRDefault="006930D0">
    <w:pPr>
      <w:pStyle w:val="Sidehoved"/>
    </w:pPr>
    <w:r>
      <w:rPr>
        <w:noProof/>
      </w:rPr>
      <w:drawing>
        <wp:anchor distT="0" distB="0" distL="114300" distR="114300" simplePos="0" relativeHeight="251660288" behindDoc="0" locked="0" layoutInCell="1" allowOverlap="1" wp14:anchorId="0BA3752F" wp14:editId="58D27A4A">
          <wp:simplePos x="0" y="0"/>
          <wp:positionH relativeFrom="margin">
            <wp:align>right</wp:align>
          </wp:positionH>
          <wp:positionV relativeFrom="page">
            <wp:posOffset>360045</wp:posOffset>
          </wp:positionV>
          <wp:extent cx="1836000" cy="266400"/>
          <wp:effectExtent l="0" t="0" r="0" b="635"/>
          <wp:wrapNone/>
          <wp:docPr id="2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B60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1C30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E0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43B2B"/>
    <w:multiLevelType w:val="hybridMultilevel"/>
    <w:tmpl w:val="D7F8C4E4"/>
    <w:lvl w:ilvl="0" w:tplc="A2D43FDC">
      <w:start w:val="1"/>
      <w:numFmt w:val="decimal"/>
      <w:lvlText w:val="%1."/>
      <w:lvlJc w:val="left"/>
      <w:pPr>
        <w:ind w:left="445" w:hanging="360"/>
      </w:pPr>
      <w:rPr>
        <w:rFonts w:hint="default"/>
      </w:rPr>
    </w:lvl>
    <w:lvl w:ilvl="1" w:tplc="04060019" w:tentative="1">
      <w:start w:val="1"/>
      <w:numFmt w:val="lowerLetter"/>
      <w:lvlText w:val="%2."/>
      <w:lvlJc w:val="left"/>
      <w:pPr>
        <w:ind w:left="1165" w:hanging="360"/>
      </w:pPr>
    </w:lvl>
    <w:lvl w:ilvl="2" w:tplc="0406001B" w:tentative="1">
      <w:start w:val="1"/>
      <w:numFmt w:val="lowerRoman"/>
      <w:lvlText w:val="%3."/>
      <w:lvlJc w:val="right"/>
      <w:pPr>
        <w:ind w:left="1885" w:hanging="180"/>
      </w:pPr>
    </w:lvl>
    <w:lvl w:ilvl="3" w:tplc="0406000F" w:tentative="1">
      <w:start w:val="1"/>
      <w:numFmt w:val="decimal"/>
      <w:lvlText w:val="%4."/>
      <w:lvlJc w:val="left"/>
      <w:pPr>
        <w:ind w:left="2605" w:hanging="360"/>
      </w:pPr>
    </w:lvl>
    <w:lvl w:ilvl="4" w:tplc="04060019" w:tentative="1">
      <w:start w:val="1"/>
      <w:numFmt w:val="lowerLetter"/>
      <w:lvlText w:val="%5."/>
      <w:lvlJc w:val="left"/>
      <w:pPr>
        <w:ind w:left="3325" w:hanging="360"/>
      </w:pPr>
    </w:lvl>
    <w:lvl w:ilvl="5" w:tplc="0406001B" w:tentative="1">
      <w:start w:val="1"/>
      <w:numFmt w:val="lowerRoman"/>
      <w:lvlText w:val="%6."/>
      <w:lvlJc w:val="right"/>
      <w:pPr>
        <w:ind w:left="4045" w:hanging="180"/>
      </w:pPr>
    </w:lvl>
    <w:lvl w:ilvl="6" w:tplc="0406000F" w:tentative="1">
      <w:start w:val="1"/>
      <w:numFmt w:val="decimal"/>
      <w:lvlText w:val="%7."/>
      <w:lvlJc w:val="left"/>
      <w:pPr>
        <w:ind w:left="4765" w:hanging="360"/>
      </w:pPr>
    </w:lvl>
    <w:lvl w:ilvl="7" w:tplc="04060019" w:tentative="1">
      <w:start w:val="1"/>
      <w:numFmt w:val="lowerLetter"/>
      <w:lvlText w:val="%8."/>
      <w:lvlJc w:val="left"/>
      <w:pPr>
        <w:ind w:left="5485" w:hanging="360"/>
      </w:pPr>
    </w:lvl>
    <w:lvl w:ilvl="8" w:tplc="0406001B" w:tentative="1">
      <w:start w:val="1"/>
      <w:numFmt w:val="lowerRoman"/>
      <w:lvlText w:val="%9."/>
      <w:lvlJc w:val="right"/>
      <w:pPr>
        <w:ind w:left="6205" w:hanging="180"/>
      </w:pPr>
    </w:lvl>
  </w:abstractNum>
  <w:abstractNum w:abstractNumId="11" w15:restartNumberingAfterBreak="0">
    <w:nsid w:val="13776F16"/>
    <w:multiLevelType w:val="hybridMultilevel"/>
    <w:tmpl w:val="EC8AFB5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2DA25D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F3483"/>
    <w:multiLevelType w:val="multilevel"/>
    <w:tmpl w:val="2F44A024"/>
    <w:lvl w:ilvl="0">
      <w:start w:val="1"/>
      <w:numFmt w:val="bullet"/>
      <w:pStyle w:val="Opstilling-punkttegn"/>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7A5CB4"/>
    <w:multiLevelType w:val="multilevel"/>
    <w:tmpl w:val="17BE13C6"/>
    <w:lvl w:ilvl="0">
      <w:start w:val="1"/>
      <w:numFmt w:val="decimal"/>
      <w:pStyle w:val="Forretningsorden-Opstillingniv1"/>
      <w:lvlText w:val="%1."/>
      <w:lvlJc w:val="left"/>
      <w:pPr>
        <w:ind w:left="0" w:hanging="680"/>
      </w:pPr>
      <w:rPr>
        <w:rFonts w:hint="default"/>
      </w:rPr>
    </w:lvl>
    <w:lvl w:ilvl="1">
      <w:start w:val="1"/>
      <w:numFmt w:val="decimal"/>
      <w:pStyle w:val="Forretningsorden-Opstillingniv2"/>
      <w:lvlText w:val="%1.%2."/>
      <w:lvlJc w:val="left"/>
      <w:pPr>
        <w:ind w:left="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806054"/>
    <w:multiLevelType w:val="multilevel"/>
    <w:tmpl w:val="93A0DC90"/>
    <w:lvl w:ilvl="0">
      <w:start w:val="1"/>
      <w:numFmt w:val="decimal"/>
      <w:pStyle w:val="Overskrift1"/>
      <w:lvlText w:val="%1."/>
      <w:lvlJc w:val="left"/>
      <w:pPr>
        <w:ind w:left="680" w:hanging="680"/>
      </w:pPr>
      <w:rPr>
        <w:rFonts w:hint="default"/>
      </w:rPr>
    </w:lvl>
    <w:lvl w:ilvl="1">
      <w:start w:val="1"/>
      <w:numFmt w:val="decimal"/>
      <w:pStyle w:val="Opstilling-talellerbogst2"/>
      <w:lvlText w:val="%1.%2"/>
      <w:lvlJc w:val="left"/>
      <w:pPr>
        <w:ind w:left="680" w:hanging="68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1" w:hanging="341"/>
      </w:pPr>
      <w:rPr>
        <w:rFonts w:ascii="Times New Roman" w:hAnsi="Times New Roman" w:cs="Times New Roman" w:hint="default"/>
      </w:rPr>
    </w:lvl>
    <w:lvl w:ilvl="5">
      <w:start w:val="1"/>
      <w:numFmt w:val="bullet"/>
      <w:lvlText w:val="◦"/>
      <w:lvlJc w:val="left"/>
      <w:pPr>
        <w:tabs>
          <w:tab w:val="num" w:pos="1701"/>
        </w:tabs>
        <w:ind w:left="2041" w:hanging="340"/>
      </w:pPr>
      <w:rPr>
        <w:rFonts w:ascii="Times New Roman" w:hAnsi="Times New Roman" w:cs="Times New Roman" w:hint="default"/>
      </w:rPr>
    </w:lvl>
    <w:lvl w:ilvl="6">
      <w:start w:val="1"/>
      <w:numFmt w:val="bullet"/>
      <w:lvlText w:val="◦"/>
      <w:lvlJc w:val="left"/>
      <w:pPr>
        <w:tabs>
          <w:tab w:val="num" w:pos="2041"/>
        </w:tabs>
        <w:ind w:left="2381" w:hanging="340"/>
      </w:pPr>
      <w:rPr>
        <w:rFonts w:ascii="Times New Roman" w:hAnsi="Times New Roman" w:cs="Times New Roman" w:hint="default"/>
      </w:rPr>
    </w:lvl>
    <w:lvl w:ilvl="7">
      <w:start w:val="1"/>
      <w:numFmt w:val="bullet"/>
      <w:lvlText w:val="◦"/>
      <w:lvlJc w:val="left"/>
      <w:pPr>
        <w:tabs>
          <w:tab w:val="num" w:pos="2041"/>
        </w:tabs>
        <w:ind w:left="2381" w:hanging="340"/>
      </w:pPr>
      <w:rPr>
        <w:rFonts w:ascii="Times New Roman" w:hAnsi="Times New Roman" w:cs="Times New Roman" w:hint="default"/>
      </w:rPr>
    </w:lvl>
    <w:lvl w:ilvl="8">
      <w:start w:val="1"/>
      <w:numFmt w:val="bullet"/>
      <w:lvlText w:val="◦"/>
      <w:lvlJc w:val="left"/>
      <w:pPr>
        <w:tabs>
          <w:tab w:val="num" w:pos="2041"/>
        </w:tabs>
        <w:ind w:left="2381" w:hanging="340"/>
      </w:pPr>
      <w:rPr>
        <w:rFonts w:ascii="Times New Roman" w:hAnsi="Times New Roman" w:cs="Times New Roman" w:hint="default"/>
      </w:rPr>
    </w:lvl>
  </w:abstractNum>
  <w:abstractNum w:abstractNumId="16" w15:restartNumberingAfterBreak="0">
    <w:nsid w:val="6D5F27D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20588C"/>
    <w:multiLevelType w:val="multilevel"/>
    <w:tmpl w:val="578289D2"/>
    <w:lvl w:ilvl="0">
      <w:start w:val="1"/>
      <w:numFmt w:val="decimal"/>
      <w:pStyle w:val="Opstilling-talellerbogst"/>
      <w:lvlText w:val="%1)"/>
      <w:lvlJc w:val="left"/>
      <w:pPr>
        <w:ind w:left="1021" w:hanging="341"/>
      </w:pPr>
      <w:rPr>
        <w:rFonts w:hint="default"/>
      </w:rPr>
    </w:lvl>
    <w:lvl w:ilvl="1">
      <w:start w:val="1"/>
      <w:numFmt w:val="decimal"/>
      <w:lvlText w:val="%1.%2)"/>
      <w:lvlJc w:val="left"/>
      <w:pPr>
        <w:ind w:left="1134" w:hanging="454"/>
      </w:pPr>
      <w:rPr>
        <w:rFonts w:hint="default"/>
      </w:rPr>
    </w:lvl>
    <w:lvl w:ilvl="2">
      <w:start w:val="1"/>
      <w:numFmt w:val="decimal"/>
      <w:lvlText w:val="%1.%2.%3)"/>
      <w:lvlJc w:val="left"/>
      <w:pPr>
        <w:ind w:left="1021" w:hanging="341"/>
      </w:pPr>
      <w:rPr>
        <w:rFonts w:hint="default"/>
      </w:rPr>
    </w:lvl>
    <w:lvl w:ilvl="3">
      <w:start w:val="1"/>
      <w:numFmt w:val="decimal"/>
      <w:lvlText w:val="%1.%2.%3.%4)"/>
      <w:lvlJc w:val="left"/>
      <w:pPr>
        <w:ind w:left="1247" w:hanging="567"/>
      </w:pPr>
      <w:rPr>
        <w:rFonts w:hint="default"/>
      </w:rPr>
    </w:lvl>
    <w:lvl w:ilvl="4">
      <w:start w:val="1"/>
      <w:numFmt w:val="decimal"/>
      <w:lvlText w:val="%1.%2.%3.%4.%5)"/>
      <w:lvlJc w:val="left"/>
      <w:pPr>
        <w:ind w:left="1021" w:hanging="341"/>
      </w:pPr>
      <w:rPr>
        <w:rFonts w:hint="default"/>
      </w:rPr>
    </w:lvl>
    <w:lvl w:ilvl="5">
      <w:start w:val="1"/>
      <w:numFmt w:val="decimal"/>
      <w:lvlText w:val="%1.%2.%3.%4.%5.%6)"/>
      <w:lvlJc w:val="left"/>
      <w:pPr>
        <w:ind w:left="1701" w:hanging="1021"/>
      </w:pPr>
      <w:rPr>
        <w:rFonts w:hint="default"/>
      </w:rPr>
    </w:lvl>
    <w:lvl w:ilvl="6">
      <w:start w:val="1"/>
      <w:numFmt w:val="decimal"/>
      <w:lvlText w:val="%1.%2.%3.%4.%5.%6.%7)"/>
      <w:lvlJc w:val="left"/>
      <w:pPr>
        <w:ind w:left="1701" w:hanging="1021"/>
      </w:pPr>
      <w:rPr>
        <w:rFonts w:hint="default"/>
      </w:rPr>
    </w:lvl>
    <w:lvl w:ilvl="7">
      <w:start w:val="1"/>
      <w:numFmt w:val="decimal"/>
      <w:lvlText w:val="%1.%2.%3.%4.%5.%6.%7.%8)"/>
      <w:lvlJc w:val="left"/>
      <w:pPr>
        <w:ind w:left="1701" w:hanging="1021"/>
      </w:pPr>
      <w:rPr>
        <w:rFonts w:hint="default"/>
      </w:rPr>
    </w:lvl>
    <w:lvl w:ilvl="8">
      <w:start w:val="1"/>
      <w:numFmt w:val="decimal"/>
      <w:lvlText w:val="%1.%2.%3.%4.%5.%6.%7.%8.%9)"/>
      <w:lvlJc w:val="left"/>
      <w:pPr>
        <w:ind w:left="1701" w:hanging="1021"/>
      </w:pPr>
      <w:rPr>
        <w:rFonts w:hint="default"/>
      </w:rPr>
    </w:lvl>
  </w:abstractNum>
  <w:abstractNum w:abstractNumId="18" w15:restartNumberingAfterBreak="0">
    <w:nsid w:val="7EBF446E"/>
    <w:multiLevelType w:val="hybridMultilevel"/>
    <w:tmpl w:val="E6DAC45A"/>
    <w:lvl w:ilvl="0" w:tplc="A2D43FDC">
      <w:start w:val="1"/>
      <w:numFmt w:val="decimal"/>
      <w:lvlText w:val="%1."/>
      <w:lvlJc w:val="left"/>
      <w:pPr>
        <w:ind w:left="1165" w:hanging="360"/>
      </w:pPr>
      <w:rPr>
        <w:rFonts w:hint="default"/>
      </w:rPr>
    </w:lvl>
    <w:lvl w:ilvl="1" w:tplc="04060019" w:tentative="1">
      <w:start w:val="1"/>
      <w:numFmt w:val="lowerLetter"/>
      <w:lvlText w:val="%2."/>
      <w:lvlJc w:val="left"/>
      <w:pPr>
        <w:ind w:left="1885" w:hanging="360"/>
      </w:pPr>
    </w:lvl>
    <w:lvl w:ilvl="2" w:tplc="0406001B" w:tentative="1">
      <w:start w:val="1"/>
      <w:numFmt w:val="lowerRoman"/>
      <w:lvlText w:val="%3."/>
      <w:lvlJc w:val="right"/>
      <w:pPr>
        <w:ind w:left="2605" w:hanging="180"/>
      </w:pPr>
    </w:lvl>
    <w:lvl w:ilvl="3" w:tplc="0406000F" w:tentative="1">
      <w:start w:val="1"/>
      <w:numFmt w:val="decimal"/>
      <w:lvlText w:val="%4."/>
      <w:lvlJc w:val="left"/>
      <w:pPr>
        <w:ind w:left="3325" w:hanging="360"/>
      </w:pPr>
    </w:lvl>
    <w:lvl w:ilvl="4" w:tplc="04060019" w:tentative="1">
      <w:start w:val="1"/>
      <w:numFmt w:val="lowerLetter"/>
      <w:lvlText w:val="%5."/>
      <w:lvlJc w:val="left"/>
      <w:pPr>
        <w:ind w:left="4045" w:hanging="360"/>
      </w:pPr>
    </w:lvl>
    <w:lvl w:ilvl="5" w:tplc="0406001B" w:tentative="1">
      <w:start w:val="1"/>
      <w:numFmt w:val="lowerRoman"/>
      <w:lvlText w:val="%6."/>
      <w:lvlJc w:val="right"/>
      <w:pPr>
        <w:ind w:left="4765" w:hanging="180"/>
      </w:pPr>
    </w:lvl>
    <w:lvl w:ilvl="6" w:tplc="0406000F" w:tentative="1">
      <w:start w:val="1"/>
      <w:numFmt w:val="decimal"/>
      <w:lvlText w:val="%7."/>
      <w:lvlJc w:val="left"/>
      <w:pPr>
        <w:ind w:left="5485" w:hanging="360"/>
      </w:pPr>
    </w:lvl>
    <w:lvl w:ilvl="7" w:tplc="04060019" w:tentative="1">
      <w:start w:val="1"/>
      <w:numFmt w:val="lowerLetter"/>
      <w:lvlText w:val="%8."/>
      <w:lvlJc w:val="left"/>
      <w:pPr>
        <w:ind w:left="6205" w:hanging="360"/>
      </w:pPr>
    </w:lvl>
    <w:lvl w:ilvl="8" w:tplc="0406001B" w:tentative="1">
      <w:start w:val="1"/>
      <w:numFmt w:val="lowerRoman"/>
      <w:lvlText w:val="%9."/>
      <w:lvlJc w:val="right"/>
      <w:pPr>
        <w:ind w:left="6925" w:hanging="180"/>
      </w:pPr>
    </w:lvl>
  </w:abstractNum>
  <w:abstractNum w:abstractNumId="19" w15:restartNumberingAfterBreak="0">
    <w:nsid w:val="7FB354B8"/>
    <w:multiLevelType w:val="multilevel"/>
    <w:tmpl w:val="2794AD38"/>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302345796">
    <w:abstractNumId w:val="19"/>
  </w:num>
  <w:num w:numId="2" w16cid:durableId="720179019">
    <w:abstractNumId w:val="7"/>
  </w:num>
  <w:num w:numId="3" w16cid:durableId="1636175323">
    <w:abstractNumId w:val="6"/>
  </w:num>
  <w:num w:numId="4" w16cid:durableId="973481301">
    <w:abstractNumId w:val="5"/>
  </w:num>
  <w:num w:numId="5" w16cid:durableId="1450396137">
    <w:abstractNumId w:val="4"/>
  </w:num>
  <w:num w:numId="6" w16cid:durableId="1311133705">
    <w:abstractNumId w:val="17"/>
  </w:num>
  <w:num w:numId="7" w16cid:durableId="1919292133">
    <w:abstractNumId w:val="3"/>
  </w:num>
  <w:num w:numId="8" w16cid:durableId="2068213571">
    <w:abstractNumId w:val="2"/>
  </w:num>
  <w:num w:numId="9" w16cid:durableId="1379747575">
    <w:abstractNumId w:val="1"/>
  </w:num>
  <w:num w:numId="10" w16cid:durableId="445931712">
    <w:abstractNumId w:val="0"/>
  </w:num>
  <w:num w:numId="11" w16cid:durableId="2071224572">
    <w:abstractNumId w:val="8"/>
  </w:num>
  <w:num w:numId="12" w16cid:durableId="1109618834">
    <w:abstractNumId w:val="1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32352487">
    <w:abstractNumId w:val="15"/>
  </w:num>
  <w:num w:numId="14" w16cid:durableId="1969966165">
    <w:abstractNumId w:val="12"/>
  </w:num>
  <w:num w:numId="15" w16cid:durableId="566037110">
    <w:abstractNumId w:val="14"/>
  </w:num>
  <w:num w:numId="16" w16cid:durableId="12680003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389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258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438254">
    <w:abstractNumId w:val="13"/>
  </w:num>
  <w:num w:numId="20" w16cid:durableId="902444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572441">
    <w:abstractNumId w:val="10"/>
  </w:num>
  <w:num w:numId="22" w16cid:durableId="1046877815">
    <w:abstractNumId w:val="13"/>
  </w:num>
  <w:num w:numId="23" w16cid:durableId="872185499">
    <w:abstractNumId w:val="13"/>
  </w:num>
  <w:num w:numId="24" w16cid:durableId="499662932">
    <w:abstractNumId w:val="11"/>
  </w:num>
  <w:num w:numId="25" w16cid:durableId="1702900963">
    <w:abstractNumId w:val="18"/>
  </w:num>
  <w:num w:numId="26" w16cid:durableId="933898549">
    <w:abstractNumId w:val="16"/>
  </w:num>
  <w:num w:numId="27" w16cid:durableId="1693192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19CA"/>
    <w:rsid w:val="0000252C"/>
    <w:rsid w:val="00004865"/>
    <w:rsid w:val="000061A4"/>
    <w:rsid w:val="0001209C"/>
    <w:rsid w:val="00013E57"/>
    <w:rsid w:val="0001520A"/>
    <w:rsid w:val="00015ABA"/>
    <w:rsid w:val="00015AF2"/>
    <w:rsid w:val="00015E4A"/>
    <w:rsid w:val="00016218"/>
    <w:rsid w:val="00016B03"/>
    <w:rsid w:val="00017C58"/>
    <w:rsid w:val="00017DD6"/>
    <w:rsid w:val="00021324"/>
    <w:rsid w:val="00021373"/>
    <w:rsid w:val="00022133"/>
    <w:rsid w:val="00025130"/>
    <w:rsid w:val="00026304"/>
    <w:rsid w:val="00027E19"/>
    <w:rsid w:val="000332A1"/>
    <w:rsid w:val="00034A15"/>
    <w:rsid w:val="00035836"/>
    <w:rsid w:val="00035C18"/>
    <w:rsid w:val="00036928"/>
    <w:rsid w:val="00037AD8"/>
    <w:rsid w:val="000428AE"/>
    <w:rsid w:val="00043239"/>
    <w:rsid w:val="0004553B"/>
    <w:rsid w:val="00045D10"/>
    <w:rsid w:val="00046A75"/>
    <w:rsid w:val="00047525"/>
    <w:rsid w:val="000519BF"/>
    <w:rsid w:val="00053AF9"/>
    <w:rsid w:val="00055841"/>
    <w:rsid w:val="00055D29"/>
    <w:rsid w:val="00056133"/>
    <w:rsid w:val="000572C4"/>
    <w:rsid w:val="00060DBD"/>
    <w:rsid w:val="00060E13"/>
    <w:rsid w:val="00065560"/>
    <w:rsid w:val="00065B17"/>
    <w:rsid w:val="00066260"/>
    <w:rsid w:val="00067712"/>
    <w:rsid w:val="00071922"/>
    <w:rsid w:val="00071EE9"/>
    <w:rsid w:val="000765CF"/>
    <w:rsid w:val="00077835"/>
    <w:rsid w:val="00080393"/>
    <w:rsid w:val="000803C1"/>
    <w:rsid w:val="000817F1"/>
    <w:rsid w:val="00081C9F"/>
    <w:rsid w:val="00082D53"/>
    <w:rsid w:val="00082E11"/>
    <w:rsid w:val="000842C2"/>
    <w:rsid w:val="00084D7A"/>
    <w:rsid w:val="00090DE6"/>
    <w:rsid w:val="000910D0"/>
    <w:rsid w:val="0009128C"/>
    <w:rsid w:val="0009180F"/>
    <w:rsid w:val="00092D1C"/>
    <w:rsid w:val="00093120"/>
    <w:rsid w:val="00093356"/>
    <w:rsid w:val="00093E08"/>
    <w:rsid w:val="00094ABD"/>
    <w:rsid w:val="00095E67"/>
    <w:rsid w:val="000A016E"/>
    <w:rsid w:val="000A4DB3"/>
    <w:rsid w:val="000A69C1"/>
    <w:rsid w:val="000B0E66"/>
    <w:rsid w:val="000B27DC"/>
    <w:rsid w:val="000B3633"/>
    <w:rsid w:val="000B4705"/>
    <w:rsid w:val="000B4F94"/>
    <w:rsid w:val="000B62C3"/>
    <w:rsid w:val="000B75D5"/>
    <w:rsid w:val="000B794A"/>
    <w:rsid w:val="000C0712"/>
    <w:rsid w:val="000C19BF"/>
    <w:rsid w:val="000C31B0"/>
    <w:rsid w:val="000C4A56"/>
    <w:rsid w:val="000C4D7F"/>
    <w:rsid w:val="000C5D04"/>
    <w:rsid w:val="000D0C05"/>
    <w:rsid w:val="000D1708"/>
    <w:rsid w:val="000D2E83"/>
    <w:rsid w:val="000D5F5F"/>
    <w:rsid w:val="000D6B73"/>
    <w:rsid w:val="000D6D66"/>
    <w:rsid w:val="000D6FE6"/>
    <w:rsid w:val="000E0824"/>
    <w:rsid w:val="000E2323"/>
    <w:rsid w:val="000E46FB"/>
    <w:rsid w:val="000E57C3"/>
    <w:rsid w:val="000F0843"/>
    <w:rsid w:val="000F2669"/>
    <w:rsid w:val="000F7056"/>
    <w:rsid w:val="00100C1A"/>
    <w:rsid w:val="001012C9"/>
    <w:rsid w:val="00101414"/>
    <w:rsid w:val="00102684"/>
    <w:rsid w:val="00103057"/>
    <w:rsid w:val="001032EF"/>
    <w:rsid w:val="00103E3F"/>
    <w:rsid w:val="00110245"/>
    <w:rsid w:val="00110751"/>
    <w:rsid w:val="001107EE"/>
    <w:rsid w:val="00110E97"/>
    <w:rsid w:val="00111A9D"/>
    <w:rsid w:val="00112E80"/>
    <w:rsid w:val="00116334"/>
    <w:rsid w:val="00116568"/>
    <w:rsid w:val="00117AA4"/>
    <w:rsid w:val="00117AC3"/>
    <w:rsid w:val="00120400"/>
    <w:rsid w:val="001224E5"/>
    <w:rsid w:val="00123085"/>
    <w:rsid w:val="001243B6"/>
    <w:rsid w:val="00125A9C"/>
    <w:rsid w:val="0013043E"/>
    <w:rsid w:val="00131D9B"/>
    <w:rsid w:val="0013237E"/>
    <w:rsid w:val="0013244F"/>
    <w:rsid w:val="0013485E"/>
    <w:rsid w:val="001369A1"/>
    <w:rsid w:val="00140CA0"/>
    <w:rsid w:val="00142BDA"/>
    <w:rsid w:val="00152C69"/>
    <w:rsid w:val="00154117"/>
    <w:rsid w:val="001542D0"/>
    <w:rsid w:val="0015592E"/>
    <w:rsid w:val="00156BF8"/>
    <w:rsid w:val="001745FE"/>
    <w:rsid w:val="00174F9B"/>
    <w:rsid w:val="00176581"/>
    <w:rsid w:val="00177FC1"/>
    <w:rsid w:val="00182651"/>
    <w:rsid w:val="00182A67"/>
    <w:rsid w:val="00182F8A"/>
    <w:rsid w:val="00183478"/>
    <w:rsid w:val="0018405E"/>
    <w:rsid w:val="00185630"/>
    <w:rsid w:val="00185ACC"/>
    <w:rsid w:val="00186816"/>
    <w:rsid w:val="00192F5F"/>
    <w:rsid w:val="00194DC0"/>
    <w:rsid w:val="00196A19"/>
    <w:rsid w:val="00197959"/>
    <w:rsid w:val="001A1134"/>
    <w:rsid w:val="001A2956"/>
    <w:rsid w:val="001A441B"/>
    <w:rsid w:val="001A4866"/>
    <w:rsid w:val="001A6C78"/>
    <w:rsid w:val="001B013F"/>
    <w:rsid w:val="001B3343"/>
    <w:rsid w:val="001B6561"/>
    <w:rsid w:val="001B761B"/>
    <w:rsid w:val="001C0C96"/>
    <w:rsid w:val="001C0F84"/>
    <w:rsid w:val="001C5227"/>
    <w:rsid w:val="001C61EF"/>
    <w:rsid w:val="001C67C5"/>
    <w:rsid w:val="001C68A1"/>
    <w:rsid w:val="001C6C9F"/>
    <w:rsid w:val="001C7011"/>
    <w:rsid w:val="001C7EBD"/>
    <w:rsid w:val="001D0020"/>
    <w:rsid w:val="001D3ED2"/>
    <w:rsid w:val="001D58B8"/>
    <w:rsid w:val="001D5FDC"/>
    <w:rsid w:val="001D7787"/>
    <w:rsid w:val="001D7A5F"/>
    <w:rsid w:val="001E2C9A"/>
    <w:rsid w:val="001E450A"/>
    <w:rsid w:val="001E45FA"/>
    <w:rsid w:val="001E62B4"/>
    <w:rsid w:val="001E64DB"/>
    <w:rsid w:val="001E7461"/>
    <w:rsid w:val="001E7A0A"/>
    <w:rsid w:val="001E7FCC"/>
    <w:rsid w:val="001F4824"/>
    <w:rsid w:val="001F4A6D"/>
    <w:rsid w:val="001F51C5"/>
    <w:rsid w:val="00201E81"/>
    <w:rsid w:val="002043C2"/>
    <w:rsid w:val="0020466B"/>
    <w:rsid w:val="002058F5"/>
    <w:rsid w:val="00205F22"/>
    <w:rsid w:val="0021177D"/>
    <w:rsid w:val="00212EFE"/>
    <w:rsid w:val="00213C65"/>
    <w:rsid w:val="002142D9"/>
    <w:rsid w:val="0021529F"/>
    <w:rsid w:val="002177CA"/>
    <w:rsid w:val="0022212D"/>
    <w:rsid w:val="00230925"/>
    <w:rsid w:val="00231858"/>
    <w:rsid w:val="00232FC7"/>
    <w:rsid w:val="00235BA0"/>
    <w:rsid w:val="00235D79"/>
    <w:rsid w:val="00236A0C"/>
    <w:rsid w:val="00236C1B"/>
    <w:rsid w:val="0023701E"/>
    <w:rsid w:val="00244D70"/>
    <w:rsid w:val="00245035"/>
    <w:rsid w:val="00245141"/>
    <w:rsid w:val="00251163"/>
    <w:rsid w:val="00253110"/>
    <w:rsid w:val="00257DB4"/>
    <w:rsid w:val="00262022"/>
    <w:rsid w:val="00264208"/>
    <w:rsid w:val="00264B54"/>
    <w:rsid w:val="00264C0F"/>
    <w:rsid w:val="0026532C"/>
    <w:rsid w:val="00265948"/>
    <w:rsid w:val="00265A6A"/>
    <w:rsid w:val="00265C83"/>
    <w:rsid w:val="00265D69"/>
    <w:rsid w:val="00266B07"/>
    <w:rsid w:val="002720DF"/>
    <w:rsid w:val="00273CAC"/>
    <w:rsid w:val="00277E2F"/>
    <w:rsid w:val="002801A4"/>
    <w:rsid w:val="0028650A"/>
    <w:rsid w:val="002865EC"/>
    <w:rsid w:val="00292B27"/>
    <w:rsid w:val="00295AA7"/>
    <w:rsid w:val="00295CE8"/>
    <w:rsid w:val="002A2A52"/>
    <w:rsid w:val="002B13E5"/>
    <w:rsid w:val="002B41E5"/>
    <w:rsid w:val="002B54A5"/>
    <w:rsid w:val="002B73F7"/>
    <w:rsid w:val="002B7844"/>
    <w:rsid w:val="002B7C7D"/>
    <w:rsid w:val="002C13EB"/>
    <w:rsid w:val="002C48AB"/>
    <w:rsid w:val="002C5056"/>
    <w:rsid w:val="002C5297"/>
    <w:rsid w:val="002C5B3D"/>
    <w:rsid w:val="002D4B30"/>
    <w:rsid w:val="002D5562"/>
    <w:rsid w:val="002D5608"/>
    <w:rsid w:val="002D5BD7"/>
    <w:rsid w:val="002E13F8"/>
    <w:rsid w:val="002E1505"/>
    <w:rsid w:val="002E1FD5"/>
    <w:rsid w:val="002E21A0"/>
    <w:rsid w:val="002E27B6"/>
    <w:rsid w:val="002E358F"/>
    <w:rsid w:val="002E5909"/>
    <w:rsid w:val="002E63A4"/>
    <w:rsid w:val="002E6E55"/>
    <w:rsid w:val="002E74A4"/>
    <w:rsid w:val="002F05AE"/>
    <w:rsid w:val="002F0991"/>
    <w:rsid w:val="002F2D6D"/>
    <w:rsid w:val="002F4B2E"/>
    <w:rsid w:val="002F719C"/>
    <w:rsid w:val="002F7478"/>
    <w:rsid w:val="003053D9"/>
    <w:rsid w:val="00307B1A"/>
    <w:rsid w:val="00310478"/>
    <w:rsid w:val="00312072"/>
    <w:rsid w:val="003170C0"/>
    <w:rsid w:val="00317981"/>
    <w:rsid w:val="00322DE4"/>
    <w:rsid w:val="00323735"/>
    <w:rsid w:val="00323E15"/>
    <w:rsid w:val="00326841"/>
    <w:rsid w:val="00327ED1"/>
    <w:rsid w:val="00330967"/>
    <w:rsid w:val="00331A64"/>
    <w:rsid w:val="00335649"/>
    <w:rsid w:val="003370C5"/>
    <w:rsid w:val="003378A1"/>
    <w:rsid w:val="003421EE"/>
    <w:rsid w:val="00343BE3"/>
    <w:rsid w:val="003526EB"/>
    <w:rsid w:val="00354169"/>
    <w:rsid w:val="00354338"/>
    <w:rsid w:val="00354F74"/>
    <w:rsid w:val="003551E3"/>
    <w:rsid w:val="003558FE"/>
    <w:rsid w:val="00355E57"/>
    <w:rsid w:val="00357B1F"/>
    <w:rsid w:val="00361BC1"/>
    <w:rsid w:val="003635F2"/>
    <w:rsid w:val="0036407A"/>
    <w:rsid w:val="00365C4B"/>
    <w:rsid w:val="00370154"/>
    <w:rsid w:val="00370509"/>
    <w:rsid w:val="003706F9"/>
    <w:rsid w:val="003716D0"/>
    <w:rsid w:val="003732F4"/>
    <w:rsid w:val="0037343C"/>
    <w:rsid w:val="0037488A"/>
    <w:rsid w:val="00374B6A"/>
    <w:rsid w:val="00376D4C"/>
    <w:rsid w:val="00380D66"/>
    <w:rsid w:val="0038135D"/>
    <w:rsid w:val="0038150F"/>
    <w:rsid w:val="00381FE9"/>
    <w:rsid w:val="00384B67"/>
    <w:rsid w:val="003851F6"/>
    <w:rsid w:val="0038537A"/>
    <w:rsid w:val="00390306"/>
    <w:rsid w:val="003968E1"/>
    <w:rsid w:val="003A162D"/>
    <w:rsid w:val="003A52EB"/>
    <w:rsid w:val="003A5EBC"/>
    <w:rsid w:val="003A5EF8"/>
    <w:rsid w:val="003B0D73"/>
    <w:rsid w:val="003B0DBD"/>
    <w:rsid w:val="003B1C6E"/>
    <w:rsid w:val="003B2730"/>
    <w:rsid w:val="003B35B0"/>
    <w:rsid w:val="003B74B7"/>
    <w:rsid w:val="003C09D8"/>
    <w:rsid w:val="003C1084"/>
    <w:rsid w:val="003C3569"/>
    <w:rsid w:val="003C4F9F"/>
    <w:rsid w:val="003C60F1"/>
    <w:rsid w:val="003C6D75"/>
    <w:rsid w:val="003D30CA"/>
    <w:rsid w:val="003D6FE5"/>
    <w:rsid w:val="003E2C45"/>
    <w:rsid w:val="003E3626"/>
    <w:rsid w:val="003E461F"/>
    <w:rsid w:val="003E5913"/>
    <w:rsid w:val="003E78A1"/>
    <w:rsid w:val="003F0417"/>
    <w:rsid w:val="003F172B"/>
    <w:rsid w:val="003F21A1"/>
    <w:rsid w:val="003F2FD5"/>
    <w:rsid w:val="003F324E"/>
    <w:rsid w:val="003F3DA7"/>
    <w:rsid w:val="003F410E"/>
    <w:rsid w:val="003F4FA3"/>
    <w:rsid w:val="003F61FF"/>
    <w:rsid w:val="004105F7"/>
    <w:rsid w:val="00410BC6"/>
    <w:rsid w:val="00411AFB"/>
    <w:rsid w:val="00413C50"/>
    <w:rsid w:val="00415301"/>
    <w:rsid w:val="004154C3"/>
    <w:rsid w:val="00415D08"/>
    <w:rsid w:val="004203E3"/>
    <w:rsid w:val="00421009"/>
    <w:rsid w:val="00424388"/>
    <w:rsid w:val="00424709"/>
    <w:rsid w:val="00424AD9"/>
    <w:rsid w:val="004259EE"/>
    <w:rsid w:val="00434558"/>
    <w:rsid w:val="0043458A"/>
    <w:rsid w:val="004367D2"/>
    <w:rsid w:val="004417DE"/>
    <w:rsid w:val="00443983"/>
    <w:rsid w:val="004449FA"/>
    <w:rsid w:val="00445401"/>
    <w:rsid w:val="00445D84"/>
    <w:rsid w:val="004503BA"/>
    <w:rsid w:val="00452B66"/>
    <w:rsid w:val="00453106"/>
    <w:rsid w:val="00454114"/>
    <w:rsid w:val="00454478"/>
    <w:rsid w:val="00460809"/>
    <w:rsid w:val="00460AAF"/>
    <w:rsid w:val="00463D81"/>
    <w:rsid w:val="004644D8"/>
    <w:rsid w:val="00466BA8"/>
    <w:rsid w:val="004701E5"/>
    <w:rsid w:val="004712FD"/>
    <w:rsid w:val="0047192C"/>
    <w:rsid w:val="00474738"/>
    <w:rsid w:val="00476D77"/>
    <w:rsid w:val="00482189"/>
    <w:rsid w:val="00482D77"/>
    <w:rsid w:val="004830DA"/>
    <w:rsid w:val="00487C44"/>
    <w:rsid w:val="0049600F"/>
    <w:rsid w:val="00497618"/>
    <w:rsid w:val="004A1D7B"/>
    <w:rsid w:val="004A2915"/>
    <w:rsid w:val="004A560D"/>
    <w:rsid w:val="004A5F46"/>
    <w:rsid w:val="004A5FFD"/>
    <w:rsid w:val="004A65E2"/>
    <w:rsid w:val="004A6B9A"/>
    <w:rsid w:val="004A6F44"/>
    <w:rsid w:val="004B0529"/>
    <w:rsid w:val="004B221B"/>
    <w:rsid w:val="004B225B"/>
    <w:rsid w:val="004B229D"/>
    <w:rsid w:val="004B6321"/>
    <w:rsid w:val="004B7EFD"/>
    <w:rsid w:val="004B7F15"/>
    <w:rsid w:val="004C01B2"/>
    <w:rsid w:val="004C12D6"/>
    <w:rsid w:val="004C2C52"/>
    <w:rsid w:val="004C3080"/>
    <w:rsid w:val="004C486B"/>
    <w:rsid w:val="004C4B64"/>
    <w:rsid w:val="004C739E"/>
    <w:rsid w:val="004D14F6"/>
    <w:rsid w:val="004D3B70"/>
    <w:rsid w:val="004D3FCB"/>
    <w:rsid w:val="004D4615"/>
    <w:rsid w:val="004D56CD"/>
    <w:rsid w:val="004E1AA9"/>
    <w:rsid w:val="004E26BA"/>
    <w:rsid w:val="004E2890"/>
    <w:rsid w:val="004E3157"/>
    <w:rsid w:val="004E67CC"/>
    <w:rsid w:val="004F0240"/>
    <w:rsid w:val="004F1ED7"/>
    <w:rsid w:val="004F47B4"/>
    <w:rsid w:val="004F5B69"/>
    <w:rsid w:val="00502A1C"/>
    <w:rsid w:val="0050339F"/>
    <w:rsid w:val="005044A7"/>
    <w:rsid w:val="0050472D"/>
    <w:rsid w:val="00505002"/>
    <w:rsid w:val="00511F63"/>
    <w:rsid w:val="005178A7"/>
    <w:rsid w:val="00520376"/>
    <w:rsid w:val="00520754"/>
    <w:rsid w:val="00521A3F"/>
    <w:rsid w:val="00521BAA"/>
    <w:rsid w:val="00524457"/>
    <w:rsid w:val="005256AD"/>
    <w:rsid w:val="005262C0"/>
    <w:rsid w:val="00532E90"/>
    <w:rsid w:val="005334DC"/>
    <w:rsid w:val="00536BE6"/>
    <w:rsid w:val="005409CE"/>
    <w:rsid w:val="0054330B"/>
    <w:rsid w:val="00543EF2"/>
    <w:rsid w:val="00546C14"/>
    <w:rsid w:val="00551A4B"/>
    <w:rsid w:val="00552160"/>
    <w:rsid w:val="0055260E"/>
    <w:rsid w:val="00552CC4"/>
    <w:rsid w:val="00554EFE"/>
    <w:rsid w:val="00557862"/>
    <w:rsid w:val="00561C72"/>
    <w:rsid w:val="005656FF"/>
    <w:rsid w:val="005668FB"/>
    <w:rsid w:val="00571531"/>
    <w:rsid w:val="00571DB3"/>
    <w:rsid w:val="00574372"/>
    <w:rsid w:val="00574EA5"/>
    <w:rsid w:val="005760A4"/>
    <w:rsid w:val="0057773F"/>
    <w:rsid w:val="005807DA"/>
    <w:rsid w:val="00580EED"/>
    <w:rsid w:val="0058275E"/>
    <w:rsid w:val="00582AE7"/>
    <w:rsid w:val="005844C0"/>
    <w:rsid w:val="00584EBB"/>
    <w:rsid w:val="00586C84"/>
    <w:rsid w:val="00586E87"/>
    <w:rsid w:val="00590837"/>
    <w:rsid w:val="0059206D"/>
    <w:rsid w:val="00592E5F"/>
    <w:rsid w:val="00593AE0"/>
    <w:rsid w:val="00594550"/>
    <w:rsid w:val="00596C80"/>
    <w:rsid w:val="00596E98"/>
    <w:rsid w:val="005A125E"/>
    <w:rsid w:val="005A14C7"/>
    <w:rsid w:val="005A28D4"/>
    <w:rsid w:val="005A3D47"/>
    <w:rsid w:val="005A6943"/>
    <w:rsid w:val="005B1627"/>
    <w:rsid w:val="005B42AB"/>
    <w:rsid w:val="005B4873"/>
    <w:rsid w:val="005C0203"/>
    <w:rsid w:val="005C3CD5"/>
    <w:rsid w:val="005C517E"/>
    <w:rsid w:val="005C5CFF"/>
    <w:rsid w:val="005C5F97"/>
    <w:rsid w:val="005C769C"/>
    <w:rsid w:val="005C786A"/>
    <w:rsid w:val="005D2E31"/>
    <w:rsid w:val="005D36AA"/>
    <w:rsid w:val="005D420A"/>
    <w:rsid w:val="005D47E1"/>
    <w:rsid w:val="005D4CC0"/>
    <w:rsid w:val="005E7B50"/>
    <w:rsid w:val="005F1580"/>
    <w:rsid w:val="005F334F"/>
    <w:rsid w:val="005F3ED8"/>
    <w:rsid w:val="005F47AF"/>
    <w:rsid w:val="005F6B57"/>
    <w:rsid w:val="005F6DA7"/>
    <w:rsid w:val="005F72C3"/>
    <w:rsid w:val="006026BD"/>
    <w:rsid w:val="00603DD9"/>
    <w:rsid w:val="0061076B"/>
    <w:rsid w:val="006109CC"/>
    <w:rsid w:val="00612AF4"/>
    <w:rsid w:val="00612FE7"/>
    <w:rsid w:val="006140AF"/>
    <w:rsid w:val="006158D6"/>
    <w:rsid w:val="00616D9D"/>
    <w:rsid w:val="00616EE7"/>
    <w:rsid w:val="00617543"/>
    <w:rsid w:val="0062093C"/>
    <w:rsid w:val="00621603"/>
    <w:rsid w:val="00621B83"/>
    <w:rsid w:val="00632E82"/>
    <w:rsid w:val="00634331"/>
    <w:rsid w:val="006350F7"/>
    <w:rsid w:val="006424E1"/>
    <w:rsid w:val="0064259A"/>
    <w:rsid w:val="00642991"/>
    <w:rsid w:val="006455A7"/>
    <w:rsid w:val="00646D1A"/>
    <w:rsid w:val="00647557"/>
    <w:rsid w:val="00647DDA"/>
    <w:rsid w:val="00650A52"/>
    <w:rsid w:val="00655530"/>
    <w:rsid w:val="00655B49"/>
    <w:rsid w:val="00655C16"/>
    <w:rsid w:val="00656968"/>
    <w:rsid w:val="00656F43"/>
    <w:rsid w:val="00657A16"/>
    <w:rsid w:val="006608C1"/>
    <w:rsid w:val="00661D02"/>
    <w:rsid w:val="00662194"/>
    <w:rsid w:val="0066306A"/>
    <w:rsid w:val="006705DB"/>
    <w:rsid w:val="00671847"/>
    <w:rsid w:val="0067220E"/>
    <w:rsid w:val="00674045"/>
    <w:rsid w:val="00681D83"/>
    <w:rsid w:val="00682268"/>
    <w:rsid w:val="00683723"/>
    <w:rsid w:val="00686D82"/>
    <w:rsid w:val="006900C2"/>
    <w:rsid w:val="006930D0"/>
    <w:rsid w:val="00695727"/>
    <w:rsid w:val="0069691F"/>
    <w:rsid w:val="006A16B9"/>
    <w:rsid w:val="006A3B13"/>
    <w:rsid w:val="006A4D68"/>
    <w:rsid w:val="006A56BC"/>
    <w:rsid w:val="006B13ED"/>
    <w:rsid w:val="006B19B8"/>
    <w:rsid w:val="006B1D1A"/>
    <w:rsid w:val="006B30A9"/>
    <w:rsid w:val="006B38FD"/>
    <w:rsid w:val="006B397F"/>
    <w:rsid w:val="006C0964"/>
    <w:rsid w:val="006C242E"/>
    <w:rsid w:val="006C68D1"/>
    <w:rsid w:val="006D1BD6"/>
    <w:rsid w:val="006D1C77"/>
    <w:rsid w:val="006D2976"/>
    <w:rsid w:val="006D3057"/>
    <w:rsid w:val="006E2964"/>
    <w:rsid w:val="006E3687"/>
    <w:rsid w:val="006E4B7E"/>
    <w:rsid w:val="006E4CC7"/>
    <w:rsid w:val="006E51CD"/>
    <w:rsid w:val="006E613B"/>
    <w:rsid w:val="006F263E"/>
    <w:rsid w:val="007008EE"/>
    <w:rsid w:val="007017B5"/>
    <w:rsid w:val="007025DB"/>
    <w:rsid w:val="0070267E"/>
    <w:rsid w:val="007040B4"/>
    <w:rsid w:val="00706472"/>
    <w:rsid w:val="00706E32"/>
    <w:rsid w:val="00707037"/>
    <w:rsid w:val="00714044"/>
    <w:rsid w:val="007153DE"/>
    <w:rsid w:val="00715B62"/>
    <w:rsid w:val="0071742B"/>
    <w:rsid w:val="0072435F"/>
    <w:rsid w:val="0072622C"/>
    <w:rsid w:val="00732010"/>
    <w:rsid w:val="00733765"/>
    <w:rsid w:val="0073425F"/>
    <w:rsid w:val="00736C22"/>
    <w:rsid w:val="007373B2"/>
    <w:rsid w:val="00741DF6"/>
    <w:rsid w:val="00745F26"/>
    <w:rsid w:val="00750A39"/>
    <w:rsid w:val="00752F04"/>
    <w:rsid w:val="007536DA"/>
    <w:rsid w:val="007546AF"/>
    <w:rsid w:val="00757566"/>
    <w:rsid w:val="0076470D"/>
    <w:rsid w:val="00765934"/>
    <w:rsid w:val="00767C4C"/>
    <w:rsid w:val="00770D60"/>
    <w:rsid w:val="00770FE4"/>
    <w:rsid w:val="00774313"/>
    <w:rsid w:val="0077451B"/>
    <w:rsid w:val="007754AC"/>
    <w:rsid w:val="00780441"/>
    <w:rsid w:val="0078135C"/>
    <w:rsid w:val="007818F5"/>
    <w:rsid w:val="00781D00"/>
    <w:rsid w:val="00782614"/>
    <w:rsid w:val="007830AC"/>
    <w:rsid w:val="00783112"/>
    <w:rsid w:val="0078592F"/>
    <w:rsid w:val="00787015"/>
    <w:rsid w:val="00787090"/>
    <w:rsid w:val="007908EB"/>
    <w:rsid w:val="00792B15"/>
    <w:rsid w:val="00794491"/>
    <w:rsid w:val="00795184"/>
    <w:rsid w:val="00795B99"/>
    <w:rsid w:val="007A1BB6"/>
    <w:rsid w:val="007A46B8"/>
    <w:rsid w:val="007A4C63"/>
    <w:rsid w:val="007A5A79"/>
    <w:rsid w:val="007A6D49"/>
    <w:rsid w:val="007A734D"/>
    <w:rsid w:val="007A7A28"/>
    <w:rsid w:val="007B143B"/>
    <w:rsid w:val="007B1A9A"/>
    <w:rsid w:val="007C08B4"/>
    <w:rsid w:val="007C1084"/>
    <w:rsid w:val="007C16A9"/>
    <w:rsid w:val="007C23C3"/>
    <w:rsid w:val="007C6F31"/>
    <w:rsid w:val="007D0F83"/>
    <w:rsid w:val="007D2856"/>
    <w:rsid w:val="007D70FB"/>
    <w:rsid w:val="007E2F03"/>
    <w:rsid w:val="007E30A3"/>
    <w:rsid w:val="007E373C"/>
    <w:rsid w:val="007E4CD9"/>
    <w:rsid w:val="007E5EAB"/>
    <w:rsid w:val="007E7293"/>
    <w:rsid w:val="007F0326"/>
    <w:rsid w:val="007F4CBE"/>
    <w:rsid w:val="007F50B7"/>
    <w:rsid w:val="008002CE"/>
    <w:rsid w:val="008049FA"/>
    <w:rsid w:val="008055F3"/>
    <w:rsid w:val="008056D4"/>
    <w:rsid w:val="00811BA7"/>
    <w:rsid w:val="008138C9"/>
    <w:rsid w:val="00813B38"/>
    <w:rsid w:val="00813CA9"/>
    <w:rsid w:val="00815233"/>
    <w:rsid w:val="00820479"/>
    <w:rsid w:val="00820720"/>
    <w:rsid w:val="008217FA"/>
    <w:rsid w:val="00823154"/>
    <w:rsid w:val="008301D6"/>
    <w:rsid w:val="00832847"/>
    <w:rsid w:val="00834511"/>
    <w:rsid w:val="0083517E"/>
    <w:rsid w:val="00836161"/>
    <w:rsid w:val="00836502"/>
    <w:rsid w:val="008373EE"/>
    <w:rsid w:val="008376E5"/>
    <w:rsid w:val="00840C14"/>
    <w:rsid w:val="0084163B"/>
    <w:rsid w:val="008458C3"/>
    <w:rsid w:val="008460C7"/>
    <w:rsid w:val="0084719B"/>
    <w:rsid w:val="008508FC"/>
    <w:rsid w:val="0085550E"/>
    <w:rsid w:val="00856371"/>
    <w:rsid w:val="008639B2"/>
    <w:rsid w:val="00874F5F"/>
    <w:rsid w:val="008769E2"/>
    <w:rsid w:val="008778D9"/>
    <w:rsid w:val="00880B7B"/>
    <w:rsid w:val="00881B3A"/>
    <w:rsid w:val="008854C0"/>
    <w:rsid w:val="00886057"/>
    <w:rsid w:val="00886586"/>
    <w:rsid w:val="00886F9D"/>
    <w:rsid w:val="00890D1A"/>
    <w:rsid w:val="008910EC"/>
    <w:rsid w:val="0089172B"/>
    <w:rsid w:val="00892D08"/>
    <w:rsid w:val="00893209"/>
    <w:rsid w:val="00893791"/>
    <w:rsid w:val="00893A72"/>
    <w:rsid w:val="00895EBB"/>
    <w:rsid w:val="008A16CD"/>
    <w:rsid w:val="008A2DB3"/>
    <w:rsid w:val="008B00C7"/>
    <w:rsid w:val="008B3964"/>
    <w:rsid w:val="008B492A"/>
    <w:rsid w:val="008B5A5E"/>
    <w:rsid w:val="008B6CC4"/>
    <w:rsid w:val="008B7DA6"/>
    <w:rsid w:val="008C0B6A"/>
    <w:rsid w:val="008C1532"/>
    <w:rsid w:val="008C1D98"/>
    <w:rsid w:val="008C30ED"/>
    <w:rsid w:val="008C3C7C"/>
    <w:rsid w:val="008C6244"/>
    <w:rsid w:val="008C6B72"/>
    <w:rsid w:val="008C73A5"/>
    <w:rsid w:val="008C7E54"/>
    <w:rsid w:val="008D0960"/>
    <w:rsid w:val="008D2D4D"/>
    <w:rsid w:val="008D319C"/>
    <w:rsid w:val="008E1550"/>
    <w:rsid w:val="008E1D0E"/>
    <w:rsid w:val="008E3D49"/>
    <w:rsid w:val="008E5472"/>
    <w:rsid w:val="008E5A6D"/>
    <w:rsid w:val="008E5C9C"/>
    <w:rsid w:val="008F01B5"/>
    <w:rsid w:val="008F1B34"/>
    <w:rsid w:val="008F20DF"/>
    <w:rsid w:val="008F32DF"/>
    <w:rsid w:val="008F3E7E"/>
    <w:rsid w:val="008F4293"/>
    <w:rsid w:val="008F4BCF"/>
    <w:rsid w:val="008F4D20"/>
    <w:rsid w:val="008F7A73"/>
    <w:rsid w:val="009006AE"/>
    <w:rsid w:val="009030F5"/>
    <w:rsid w:val="00903BDA"/>
    <w:rsid w:val="00904E00"/>
    <w:rsid w:val="00904EB1"/>
    <w:rsid w:val="00906560"/>
    <w:rsid w:val="009071AA"/>
    <w:rsid w:val="00911FC4"/>
    <w:rsid w:val="00912F07"/>
    <w:rsid w:val="00912F55"/>
    <w:rsid w:val="0091305B"/>
    <w:rsid w:val="00917216"/>
    <w:rsid w:val="009209A9"/>
    <w:rsid w:val="00921932"/>
    <w:rsid w:val="00922A80"/>
    <w:rsid w:val="009248D5"/>
    <w:rsid w:val="00925D14"/>
    <w:rsid w:val="0093077B"/>
    <w:rsid w:val="00930871"/>
    <w:rsid w:val="00930CA7"/>
    <w:rsid w:val="00931BF1"/>
    <w:rsid w:val="00933D93"/>
    <w:rsid w:val="00935975"/>
    <w:rsid w:val="00937F2B"/>
    <w:rsid w:val="00942D6A"/>
    <w:rsid w:val="0094625B"/>
    <w:rsid w:val="00947124"/>
    <w:rsid w:val="0094757D"/>
    <w:rsid w:val="00947705"/>
    <w:rsid w:val="00950851"/>
    <w:rsid w:val="00951B25"/>
    <w:rsid w:val="00951C5F"/>
    <w:rsid w:val="00952693"/>
    <w:rsid w:val="0095329F"/>
    <w:rsid w:val="009544D9"/>
    <w:rsid w:val="00954538"/>
    <w:rsid w:val="0095596A"/>
    <w:rsid w:val="009563FF"/>
    <w:rsid w:val="00960A83"/>
    <w:rsid w:val="00960F51"/>
    <w:rsid w:val="00963769"/>
    <w:rsid w:val="009659E2"/>
    <w:rsid w:val="00970DB5"/>
    <w:rsid w:val="00971448"/>
    <w:rsid w:val="00972C3C"/>
    <w:rsid w:val="009737E4"/>
    <w:rsid w:val="00975037"/>
    <w:rsid w:val="009806E6"/>
    <w:rsid w:val="0098222A"/>
    <w:rsid w:val="00983B74"/>
    <w:rsid w:val="009841FD"/>
    <w:rsid w:val="00984207"/>
    <w:rsid w:val="00985315"/>
    <w:rsid w:val="0098634F"/>
    <w:rsid w:val="00986EFE"/>
    <w:rsid w:val="00990263"/>
    <w:rsid w:val="00990CB8"/>
    <w:rsid w:val="00991CF8"/>
    <w:rsid w:val="00991FCA"/>
    <w:rsid w:val="00993065"/>
    <w:rsid w:val="009A2140"/>
    <w:rsid w:val="009A230E"/>
    <w:rsid w:val="009A3764"/>
    <w:rsid w:val="009A4AFB"/>
    <w:rsid w:val="009A4CCC"/>
    <w:rsid w:val="009A55B3"/>
    <w:rsid w:val="009A5D53"/>
    <w:rsid w:val="009A6686"/>
    <w:rsid w:val="009A6B24"/>
    <w:rsid w:val="009B16AE"/>
    <w:rsid w:val="009B29F5"/>
    <w:rsid w:val="009B2D75"/>
    <w:rsid w:val="009B301F"/>
    <w:rsid w:val="009B5951"/>
    <w:rsid w:val="009B7AAD"/>
    <w:rsid w:val="009C2920"/>
    <w:rsid w:val="009C48B6"/>
    <w:rsid w:val="009C5B76"/>
    <w:rsid w:val="009C5D14"/>
    <w:rsid w:val="009C6FBE"/>
    <w:rsid w:val="009C7033"/>
    <w:rsid w:val="009D11DE"/>
    <w:rsid w:val="009D1613"/>
    <w:rsid w:val="009D1E80"/>
    <w:rsid w:val="009D1F95"/>
    <w:rsid w:val="009D6C10"/>
    <w:rsid w:val="009D6F90"/>
    <w:rsid w:val="009E4B94"/>
    <w:rsid w:val="009E52E1"/>
    <w:rsid w:val="009E59CD"/>
    <w:rsid w:val="009F1179"/>
    <w:rsid w:val="009F4593"/>
    <w:rsid w:val="009F7F80"/>
    <w:rsid w:val="00A00618"/>
    <w:rsid w:val="00A02C4A"/>
    <w:rsid w:val="00A12ED5"/>
    <w:rsid w:val="00A13133"/>
    <w:rsid w:val="00A136F4"/>
    <w:rsid w:val="00A17D99"/>
    <w:rsid w:val="00A213B2"/>
    <w:rsid w:val="00A21D32"/>
    <w:rsid w:val="00A2201B"/>
    <w:rsid w:val="00A24BC7"/>
    <w:rsid w:val="00A268F0"/>
    <w:rsid w:val="00A303FF"/>
    <w:rsid w:val="00A3147C"/>
    <w:rsid w:val="00A36657"/>
    <w:rsid w:val="00A36B40"/>
    <w:rsid w:val="00A42436"/>
    <w:rsid w:val="00A43545"/>
    <w:rsid w:val="00A463FB"/>
    <w:rsid w:val="00A5015D"/>
    <w:rsid w:val="00A527F9"/>
    <w:rsid w:val="00A52FC7"/>
    <w:rsid w:val="00A5372E"/>
    <w:rsid w:val="00A538CE"/>
    <w:rsid w:val="00A54DCE"/>
    <w:rsid w:val="00A56A19"/>
    <w:rsid w:val="00A577C1"/>
    <w:rsid w:val="00A61BC6"/>
    <w:rsid w:val="00A61ED1"/>
    <w:rsid w:val="00A62AF3"/>
    <w:rsid w:val="00A7227D"/>
    <w:rsid w:val="00A72581"/>
    <w:rsid w:val="00A73A5D"/>
    <w:rsid w:val="00A7477C"/>
    <w:rsid w:val="00A80C21"/>
    <w:rsid w:val="00A82084"/>
    <w:rsid w:val="00A85AE2"/>
    <w:rsid w:val="00A861A7"/>
    <w:rsid w:val="00A86A40"/>
    <w:rsid w:val="00A877D9"/>
    <w:rsid w:val="00A87FE5"/>
    <w:rsid w:val="00A91DA5"/>
    <w:rsid w:val="00A92504"/>
    <w:rsid w:val="00A930E9"/>
    <w:rsid w:val="00A93689"/>
    <w:rsid w:val="00A95F13"/>
    <w:rsid w:val="00A97C54"/>
    <w:rsid w:val="00AA390E"/>
    <w:rsid w:val="00AA47FB"/>
    <w:rsid w:val="00AA6099"/>
    <w:rsid w:val="00AA7727"/>
    <w:rsid w:val="00AB0133"/>
    <w:rsid w:val="00AB1C4E"/>
    <w:rsid w:val="00AB23D8"/>
    <w:rsid w:val="00AB2A61"/>
    <w:rsid w:val="00AB4582"/>
    <w:rsid w:val="00AB7337"/>
    <w:rsid w:val="00AB781E"/>
    <w:rsid w:val="00AC3FE5"/>
    <w:rsid w:val="00AC73BE"/>
    <w:rsid w:val="00AD5F89"/>
    <w:rsid w:val="00AD6675"/>
    <w:rsid w:val="00AD7A8A"/>
    <w:rsid w:val="00AD7C91"/>
    <w:rsid w:val="00AE1B3E"/>
    <w:rsid w:val="00AE22E4"/>
    <w:rsid w:val="00AE2763"/>
    <w:rsid w:val="00AE2AB8"/>
    <w:rsid w:val="00AE31D0"/>
    <w:rsid w:val="00AE464D"/>
    <w:rsid w:val="00AE5956"/>
    <w:rsid w:val="00AF1D02"/>
    <w:rsid w:val="00AF358A"/>
    <w:rsid w:val="00B00D92"/>
    <w:rsid w:val="00B022D2"/>
    <w:rsid w:val="00B0422A"/>
    <w:rsid w:val="00B049D2"/>
    <w:rsid w:val="00B1334C"/>
    <w:rsid w:val="00B1350D"/>
    <w:rsid w:val="00B16146"/>
    <w:rsid w:val="00B164D5"/>
    <w:rsid w:val="00B1729D"/>
    <w:rsid w:val="00B1746B"/>
    <w:rsid w:val="00B17777"/>
    <w:rsid w:val="00B20321"/>
    <w:rsid w:val="00B22E55"/>
    <w:rsid w:val="00B24026"/>
    <w:rsid w:val="00B24E70"/>
    <w:rsid w:val="00B26A01"/>
    <w:rsid w:val="00B27181"/>
    <w:rsid w:val="00B272FF"/>
    <w:rsid w:val="00B273E0"/>
    <w:rsid w:val="00B27818"/>
    <w:rsid w:val="00B30B57"/>
    <w:rsid w:val="00B33903"/>
    <w:rsid w:val="00B33A69"/>
    <w:rsid w:val="00B37169"/>
    <w:rsid w:val="00B40113"/>
    <w:rsid w:val="00B45E40"/>
    <w:rsid w:val="00B556BB"/>
    <w:rsid w:val="00B55EDF"/>
    <w:rsid w:val="00B564F6"/>
    <w:rsid w:val="00B571A4"/>
    <w:rsid w:val="00B5784D"/>
    <w:rsid w:val="00B60864"/>
    <w:rsid w:val="00B64046"/>
    <w:rsid w:val="00B662C4"/>
    <w:rsid w:val="00B67525"/>
    <w:rsid w:val="00B709FE"/>
    <w:rsid w:val="00B74043"/>
    <w:rsid w:val="00B74342"/>
    <w:rsid w:val="00B75169"/>
    <w:rsid w:val="00B76FF3"/>
    <w:rsid w:val="00B81BF8"/>
    <w:rsid w:val="00B84061"/>
    <w:rsid w:val="00B85999"/>
    <w:rsid w:val="00B87245"/>
    <w:rsid w:val="00B877DD"/>
    <w:rsid w:val="00B903E1"/>
    <w:rsid w:val="00B92D23"/>
    <w:rsid w:val="00B9399E"/>
    <w:rsid w:val="00B94958"/>
    <w:rsid w:val="00BA194E"/>
    <w:rsid w:val="00BA1E64"/>
    <w:rsid w:val="00BA707B"/>
    <w:rsid w:val="00BA7544"/>
    <w:rsid w:val="00BB2875"/>
    <w:rsid w:val="00BB2BAB"/>
    <w:rsid w:val="00BB399D"/>
    <w:rsid w:val="00BB4255"/>
    <w:rsid w:val="00BB5129"/>
    <w:rsid w:val="00BB6BFA"/>
    <w:rsid w:val="00BC175B"/>
    <w:rsid w:val="00BC1E63"/>
    <w:rsid w:val="00BC24B3"/>
    <w:rsid w:val="00BC6D97"/>
    <w:rsid w:val="00BD1104"/>
    <w:rsid w:val="00BD643A"/>
    <w:rsid w:val="00BE19D6"/>
    <w:rsid w:val="00BE3ED0"/>
    <w:rsid w:val="00BE472F"/>
    <w:rsid w:val="00BE6D9D"/>
    <w:rsid w:val="00BE7915"/>
    <w:rsid w:val="00BF0E3E"/>
    <w:rsid w:val="00BF3C86"/>
    <w:rsid w:val="00BF5D57"/>
    <w:rsid w:val="00BF6306"/>
    <w:rsid w:val="00C01AC0"/>
    <w:rsid w:val="00C0345C"/>
    <w:rsid w:val="00C05602"/>
    <w:rsid w:val="00C070FD"/>
    <w:rsid w:val="00C104E9"/>
    <w:rsid w:val="00C2031E"/>
    <w:rsid w:val="00C2328B"/>
    <w:rsid w:val="00C23E58"/>
    <w:rsid w:val="00C24BC0"/>
    <w:rsid w:val="00C25802"/>
    <w:rsid w:val="00C262FC"/>
    <w:rsid w:val="00C30BDC"/>
    <w:rsid w:val="00C357EF"/>
    <w:rsid w:val="00C40D6F"/>
    <w:rsid w:val="00C414A3"/>
    <w:rsid w:val="00C41C5B"/>
    <w:rsid w:val="00C439CB"/>
    <w:rsid w:val="00C47A20"/>
    <w:rsid w:val="00C504B2"/>
    <w:rsid w:val="00C512FB"/>
    <w:rsid w:val="00C52C27"/>
    <w:rsid w:val="00C532FD"/>
    <w:rsid w:val="00C5501F"/>
    <w:rsid w:val="00C5609A"/>
    <w:rsid w:val="00C56A59"/>
    <w:rsid w:val="00C62BC9"/>
    <w:rsid w:val="00C67102"/>
    <w:rsid w:val="00C67B81"/>
    <w:rsid w:val="00C712D3"/>
    <w:rsid w:val="00C72744"/>
    <w:rsid w:val="00C747D3"/>
    <w:rsid w:val="00C757ED"/>
    <w:rsid w:val="00C87978"/>
    <w:rsid w:val="00C91073"/>
    <w:rsid w:val="00C91846"/>
    <w:rsid w:val="00C92043"/>
    <w:rsid w:val="00C92339"/>
    <w:rsid w:val="00C95672"/>
    <w:rsid w:val="00C97C89"/>
    <w:rsid w:val="00CA0183"/>
    <w:rsid w:val="00CA0A7D"/>
    <w:rsid w:val="00CA0BFE"/>
    <w:rsid w:val="00CA4A3B"/>
    <w:rsid w:val="00CA6E29"/>
    <w:rsid w:val="00CB3D48"/>
    <w:rsid w:val="00CB4F63"/>
    <w:rsid w:val="00CB6378"/>
    <w:rsid w:val="00CB6B5C"/>
    <w:rsid w:val="00CC0335"/>
    <w:rsid w:val="00CC443B"/>
    <w:rsid w:val="00CC49C6"/>
    <w:rsid w:val="00CC6322"/>
    <w:rsid w:val="00CC727F"/>
    <w:rsid w:val="00CC7CFE"/>
    <w:rsid w:val="00CD0F21"/>
    <w:rsid w:val="00CD366C"/>
    <w:rsid w:val="00CD5567"/>
    <w:rsid w:val="00CD6FA7"/>
    <w:rsid w:val="00CE30F4"/>
    <w:rsid w:val="00CE44CA"/>
    <w:rsid w:val="00CE4689"/>
    <w:rsid w:val="00CE4EF5"/>
    <w:rsid w:val="00CE5168"/>
    <w:rsid w:val="00CE76BB"/>
    <w:rsid w:val="00CF0C7B"/>
    <w:rsid w:val="00CF18F3"/>
    <w:rsid w:val="00CF3255"/>
    <w:rsid w:val="00CF4EB9"/>
    <w:rsid w:val="00CF5D23"/>
    <w:rsid w:val="00CF6EE4"/>
    <w:rsid w:val="00CF7BA7"/>
    <w:rsid w:val="00D00593"/>
    <w:rsid w:val="00D008C4"/>
    <w:rsid w:val="00D04B26"/>
    <w:rsid w:val="00D05036"/>
    <w:rsid w:val="00D0726E"/>
    <w:rsid w:val="00D11477"/>
    <w:rsid w:val="00D114CB"/>
    <w:rsid w:val="00D11B0F"/>
    <w:rsid w:val="00D146A7"/>
    <w:rsid w:val="00D16D99"/>
    <w:rsid w:val="00D17A41"/>
    <w:rsid w:val="00D17D1B"/>
    <w:rsid w:val="00D211D8"/>
    <w:rsid w:val="00D21EE8"/>
    <w:rsid w:val="00D23078"/>
    <w:rsid w:val="00D27D0E"/>
    <w:rsid w:val="00D32034"/>
    <w:rsid w:val="00D3274E"/>
    <w:rsid w:val="00D32D09"/>
    <w:rsid w:val="00D3621E"/>
    <w:rsid w:val="00D371D6"/>
    <w:rsid w:val="00D3752F"/>
    <w:rsid w:val="00D37A63"/>
    <w:rsid w:val="00D40892"/>
    <w:rsid w:val="00D42E72"/>
    <w:rsid w:val="00D4419A"/>
    <w:rsid w:val="00D44C79"/>
    <w:rsid w:val="00D4621B"/>
    <w:rsid w:val="00D46C2C"/>
    <w:rsid w:val="00D47E15"/>
    <w:rsid w:val="00D51EB7"/>
    <w:rsid w:val="00D526E8"/>
    <w:rsid w:val="00D53670"/>
    <w:rsid w:val="00D5417A"/>
    <w:rsid w:val="00D543C8"/>
    <w:rsid w:val="00D54CA5"/>
    <w:rsid w:val="00D6283C"/>
    <w:rsid w:val="00D632DC"/>
    <w:rsid w:val="00D64DB0"/>
    <w:rsid w:val="00D65260"/>
    <w:rsid w:val="00D65595"/>
    <w:rsid w:val="00D737EB"/>
    <w:rsid w:val="00D770A3"/>
    <w:rsid w:val="00D80C90"/>
    <w:rsid w:val="00D81DDB"/>
    <w:rsid w:val="00D82399"/>
    <w:rsid w:val="00D83085"/>
    <w:rsid w:val="00D83816"/>
    <w:rsid w:val="00D83C6D"/>
    <w:rsid w:val="00D847B4"/>
    <w:rsid w:val="00D864D1"/>
    <w:rsid w:val="00D869B8"/>
    <w:rsid w:val="00D87C66"/>
    <w:rsid w:val="00D92CC6"/>
    <w:rsid w:val="00D96141"/>
    <w:rsid w:val="00DA0390"/>
    <w:rsid w:val="00DA29AB"/>
    <w:rsid w:val="00DA3E95"/>
    <w:rsid w:val="00DA4210"/>
    <w:rsid w:val="00DA574D"/>
    <w:rsid w:val="00DA7942"/>
    <w:rsid w:val="00DB29FE"/>
    <w:rsid w:val="00DB31AF"/>
    <w:rsid w:val="00DB3E5D"/>
    <w:rsid w:val="00DB51FE"/>
    <w:rsid w:val="00DC246F"/>
    <w:rsid w:val="00DC61BD"/>
    <w:rsid w:val="00DC756C"/>
    <w:rsid w:val="00DC7AD8"/>
    <w:rsid w:val="00DD14BA"/>
    <w:rsid w:val="00DD1936"/>
    <w:rsid w:val="00DD2402"/>
    <w:rsid w:val="00DD25FA"/>
    <w:rsid w:val="00DD27C9"/>
    <w:rsid w:val="00DD2829"/>
    <w:rsid w:val="00DD308E"/>
    <w:rsid w:val="00DD3D9C"/>
    <w:rsid w:val="00DD49FF"/>
    <w:rsid w:val="00DD4AE5"/>
    <w:rsid w:val="00DD525C"/>
    <w:rsid w:val="00DD5456"/>
    <w:rsid w:val="00DE0355"/>
    <w:rsid w:val="00DE0A2C"/>
    <w:rsid w:val="00DE0B3B"/>
    <w:rsid w:val="00DE19EB"/>
    <w:rsid w:val="00DE2B28"/>
    <w:rsid w:val="00DE3B87"/>
    <w:rsid w:val="00DE5742"/>
    <w:rsid w:val="00DE5DE1"/>
    <w:rsid w:val="00DF07BB"/>
    <w:rsid w:val="00DF1114"/>
    <w:rsid w:val="00DF3A39"/>
    <w:rsid w:val="00DF497F"/>
    <w:rsid w:val="00DF52D4"/>
    <w:rsid w:val="00DF5656"/>
    <w:rsid w:val="00E00331"/>
    <w:rsid w:val="00E02238"/>
    <w:rsid w:val="00E07970"/>
    <w:rsid w:val="00E07BB4"/>
    <w:rsid w:val="00E10B7C"/>
    <w:rsid w:val="00E10FA3"/>
    <w:rsid w:val="00E1170B"/>
    <w:rsid w:val="00E11E0B"/>
    <w:rsid w:val="00E13780"/>
    <w:rsid w:val="00E1427E"/>
    <w:rsid w:val="00E1536D"/>
    <w:rsid w:val="00E20D9C"/>
    <w:rsid w:val="00E20F6E"/>
    <w:rsid w:val="00E22D97"/>
    <w:rsid w:val="00E25763"/>
    <w:rsid w:val="00E25F37"/>
    <w:rsid w:val="00E26A77"/>
    <w:rsid w:val="00E2725B"/>
    <w:rsid w:val="00E44BED"/>
    <w:rsid w:val="00E470C7"/>
    <w:rsid w:val="00E50AD9"/>
    <w:rsid w:val="00E512FB"/>
    <w:rsid w:val="00E51FAE"/>
    <w:rsid w:val="00E526E9"/>
    <w:rsid w:val="00E52F32"/>
    <w:rsid w:val="00E53303"/>
    <w:rsid w:val="00E53832"/>
    <w:rsid w:val="00E53EE9"/>
    <w:rsid w:val="00E56C20"/>
    <w:rsid w:val="00E60D4D"/>
    <w:rsid w:val="00E62847"/>
    <w:rsid w:val="00E6315A"/>
    <w:rsid w:val="00E65328"/>
    <w:rsid w:val="00E66CFA"/>
    <w:rsid w:val="00E671A3"/>
    <w:rsid w:val="00E70B41"/>
    <w:rsid w:val="00E7188B"/>
    <w:rsid w:val="00E72236"/>
    <w:rsid w:val="00E72533"/>
    <w:rsid w:val="00E73560"/>
    <w:rsid w:val="00E74069"/>
    <w:rsid w:val="00E74092"/>
    <w:rsid w:val="00E756B5"/>
    <w:rsid w:val="00E75E30"/>
    <w:rsid w:val="00E769A0"/>
    <w:rsid w:val="00E77E6B"/>
    <w:rsid w:val="00E8071D"/>
    <w:rsid w:val="00E80A6D"/>
    <w:rsid w:val="00E80D7C"/>
    <w:rsid w:val="00E80DA3"/>
    <w:rsid w:val="00E82295"/>
    <w:rsid w:val="00E865B3"/>
    <w:rsid w:val="00E876F3"/>
    <w:rsid w:val="00E904C9"/>
    <w:rsid w:val="00E917E7"/>
    <w:rsid w:val="00E93C34"/>
    <w:rsid w:val="00E9683F"/>
    <w:rsid w:val="00E96C07"/>
    <w:rsid w:val="00EA1E5D"/>
    <w:rsid w:val="00EA1FF2"/>
    <w:rsid w:val="00EA594E"/>
    <w:rsid w:val="00EA65B1"/>
    <w:rsid w:val="00EB10DE"/>
    <w:rsid w:val="00EB44DE"/>
    <w:rsid w:val="00EB46E4"/>
    <w:rsid w:val="00EB57CF"/>
    <w:rsid w:val="00EB66E1"/>
    <w:rsid w:val="00EB7D22"/>
    <w:rsid w:val="00EC03AF"/>
    <w:rsid w:val="00EC14D0"/>
    <w:rsid w:val="00EC3CD9"/>
    <w:rsid w:val="00EC7B5D"/>
    <w:rsid w:val="00ED5D77"/>
    <w:rsid w:val="00ED6EC5"/>
    <w:rsid w:val="00ED79DB"/>
    <w:rsid w:val="00EE06EF"/>
    <w:rsid w:val="00EE06F3"/>
    <w:rsid w:val="00EE1789"/>
    <w:rsid w:val="00EE3875"/>
    <w:rsid w:val="00EE5DE9"/>
    <w:rsid w:val="00EF5CA6"/>
    <w:rsid w:val="00EF634D"/>
    <w:rsid w:val="00F01427"/>
    <w:rsid w:val="00F046EE"/>
    <w:rsid w:val="00F04788"/>
    <w:rsid w:val="00F10949"/>
    <w:rsid w:val="00F11190"/>
    <w:rsid w:val="00F16E0E"/>
    <w:rsid w:val="00F233E7"/>
    <w:rsid w:val="00F24080"/>
    <w:rsid w:val="00F2498B"/>
    <w:rsid w:val="00F25648"/>
    <w:rsid w:val="00F30003"/>
    <w:rsid w:val="00F315D6"/>
    <w:rsid w:val="00F31C8F"/>
    <w:rsid w:val="00F33066"/>
    <w:rsid w:val="00F36124"/>
    <w:rsid w:val="00F378DD"/>
    <w:rsid w:val="00F37F9C"/>
    <w:rsid w:val="00F43C4D"/>
    <w:rsid w:val="00F448E9"/>
    <w:rsid w:val="00F44C9D"/>
    <w:rsid w:val="00F44D7C"/>
    <w:rsid w:val="00F45C47"/>
    <w:rsid w:val="00F5162A"/>
    <w:rsid w:val="00F52494"/>
    <w:rsid w:val="00F52E9E"/>
    <w:rsid w:val="00F5312F"/>
    <w:rsid w:val="00F54B25"/>
    <w:rsid w:val="00F553D3"/>
    <w:rsid w:val="00F55495"/>
    <w:rsid w:val="00F55514"/>
    <w:rsid w:val="00F6043C"/>
    <w:rsid w:val="00F60A27"/>
    <w:rsid w:val="00F637D7"/>
    <w:rsid w:val="00F65159"/>
    <w:rsid w:val="00F6688C"/>
    <w:rsid w:val="00F676E9"/>
    <w:rsid w:val="00F702F5"/>
    <w:rsid w:val="00F710A5"/>
    <w:rsid w:val="00F71A65"/>
    <w:rsid w:val="00F71E0F"/>
    <w:rsid w:val="00F71F09"/>
    <w:rsid w:val="00F73354"/>
    <w:rsid w:val="00F76686"/>
    <w:rsid w:val="00F826C5"/>
    <w:rsid w:val="00F8280C"/>
    <w:rsid w:val="00F84A93"/>
    <w:rsid w:val="00F87CCA"/>
    <w:rsid w:val="00F90ABE"/>
    <w:rsid w:val="00F919B6"/>
    <w:rsid w:val="00F92B21"/>
    <w:rsid w:val="00F930FE"/>
    <w:rsid w:val="00F9487B"/>
    <w:rsid w:val="00F96493"/>
    <w:rsid w:val="00F96767"/>
    <w:rsid w:val="00FA23F3"/>
    <w:rsid w:val="00FA578E"/>
    <w:rsid w:val="00FA6885"/>
    <w:rsid w:val="00FA7DB2"/>
    <w:rsid w:val="00FB13B6"/>
    <w:rsid w:val="00FB22EB"/>
    <w:rsid w:val="00FB27A3"/>
    <w:rsid w:val="00FB48DA"/>
    <w:rsid w:val="00FB5550"/>
    <w:rsid w:val="00FB5B85"/>
    <w:rsid w:val="00FC1081"/>
    <w:rsid w:val="00FC11D8"/>
    <w:rsid w:val="00FC2923"/>
    <w:rsid w:val="00FC2BB7"/>
    <w:rsid w:val="00FC396D"/>
    <w:rsid w:val="00FC5245"/>
    <w:rsid w:val="00FC72D8"/>
    <w:rsid w:val="00FD1E57"/>
    <w:rsid w:val="00FD23D0"/>
    <w:rsid w:val="00FD3582"/>
    <w:rsid w:val="00FD42E3"/>
    <w:rsid w:val="00FD4F1B"/>
    <w:rsid w:val="00FD57A5"/>
    <w:rsid w:val="00FD7374"/>
    <w:rsid w:val="00FE0C22"/>
    <w:rsid w:val="00FE2C9C"/>
    <w:rsid w:val="00FE33EA"/>
    <w:rsid w:val="00FE360C"/>
    <w:rsid w:val="00FE43E5"/>
    <w:rsid w:val="00FE457A"/>
    <w:rsid w:val="00FE4EA5"/>
    <w:rsid w:val="00FF0A54"/>
    <w:rsid w:val="00FF1572"/>
    <w:rsid w:val="00FF1B09"/>
    <w:rsid w:val="00FF30CE"/>
    <w:rsid w:val="00FF6DD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4860C109-38CF-4121-92EC-8B86F662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uiPriority="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iPriority="2" w:qFormat="1"/>
    <w:lsdException w:name="List Number 3" w:semiHidden="1" w:uiPriority="2"/>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521BAA"/>
    <w:pPr>
      <w:ind w:left="-680"/>
    </w:pPr>
  </w:style>
  <w:style w:type="paragraph" w:styleId="Overskrift1">
    <w:name w:val="heading 1"/>
    <w:basedOn w:val="Normal"/>
    <w:next w:val="Opstilling-talellerbogst2"/>
    <w:link w:val="Overskrift1Tegn"/>
    <w:uiPriority w:val="1"/>
    <w:qFormat/>
    <w:rsid w:val="003551E3"/>
    <w:pPr>
      <w:keepNext/>
      <w:keepLines/>
      <w:numPr>
        <w:numId w:val="13"/>
      </w:numPr>
      <w:suppressAutoHyphens/>
      <w:spacing w:before="560" w:after="280" w:line="340" w:lineRule="atLeast"/>
      <w:contextualSpacing/>
      <w:outlineLvl w:val="0"/>
    </w:pPr>
    <w:rPr>
      <w:rFonts w:ascii="Times New Roman" w:eastAsiaTheme="majorEastAsia" w:hAnsi="Times New Roman" w:cstheme="majorBidi"/>
      <w:bCs/>
      <w:color w:val="005F50" w:themeColor="accent1"/>
      <w:sz w:val="28"/>
      <w:szCs w:val="28"/>
    </w:rPr>
  </w:style>
  <w:style w:type="paragraph" w:styleId="Overskrift2">
    <w:name w:val="heading 2"/>
    <w:basedOn w:val="Normal"/>
    <w:next w:val="Normal"/>
    <w:link w:val="Overskrift2Tegn"/>
    <w:uiPriority w:val="1"/>
    <w:semiHidden/>
    <w:rsid w:val="00443983"/>
    <w:pPr>
      <w:keepNext/>
      <w:keepLines/>
      <w:suppressAutoHyphens/>
      <w:spacing w:before="280" w:after="280"/>
      <w:contextualSpacing/>
      <w:outlineLvl w:val="1"/>
    </w:pPr>
    <w:rPr>
      <w:rFonts w:ascii="Times New Roman" w:eastAsiaTheme="majorEastAsia" w:hAnsi="Times New Roman" w:cstheme="majorBidi"/>
      <w:bCs/>
      <w:color w:val="005F50" w:themeColor="accent1"/>
      <w:szCs w:val="26"/>
    </w:rPr>
  </w:style>
  <w:style w:type="paragraph" w:styleId="Overskrift3">
    <w:name w:val="heading 3"/>
    <w:basedOn w:val="Normal"/>
    <w:next w:val="Normal"/>
    <w:link w:val="Overskrift3Tegn"/>
    <w:uiPriority w:val="1"/>
    <w:semiHidden/>
    <w:rsid w:val="00443983"/>
    <w:pPr>
      <w:keepNext/>
      <w:keepLines/>
      <w:suppressAutoHyphens/>
      <w:spacing w:before="280" w:line="340" w:lineRule="atLeast"/>
      <w:contextualSpacing/>
      <w:outlineLvl w:val="2"/>
    </w:pPr>
    <w:rPr>
      <w:rFonts w:ascii="Times New Roman" w:eastAsiaTheme="majorEastAsia" w:hAnsi="Times New Roman" w:cstheme="majorBidi"/>
      <w:b/>
      <w:bCs/>
      <w:color w:val="005F50" w:themeColor="accent1"/>
    </w:rPr>
  </w:style>
  <w:style w:type="paragraph" w:styleId="Overskrift4">
    <w:name w:val="heading 4"/>
    <w:basedOn w:val="Normal"/>
    <w:next w:val="Normal"/>
    <w:link w:val="Overskrift4Tegn"/>
    <w:uiPriority w:val="1"/>
    <w:semiHidden/>
    <w:rsid w:val="00443983"/>
    <w:pPr>
      <w:keepNext/>
      <w:keepLines/>
      <w:suppressAutoHyphens/>
      <w:outlineLvl w:val="3"/>
    </w:pPr>
    <w:rPr>
      <w:rFonts w:ascii="Times New Roman" w:eastAsiaTheme="majorEastAsia" w:hAnsi="Times New Roman" w:cstheme="majorBidi"/>
      <w:b/>
      <w:bCs/>
      <w:iCs/>
    </w:rPr>
  </w:style>
  <w:style w:type="paragraph" w:styleId="Overskrift5">
    <w:name w:val="heading 5"/>
    <w:basedOn w:val="Normal"/>
    <w:next w:val="Normal"/>
    <w:link w:val="Overskrift5Tegn"/>
    <w:uiPriority w:val="1"/>
    <w:semiHidden/>
    <w:rsid w:val="00443983"/>
    <w:pPr>
      <w:keepNext/>
      <w:keepLines/>
      <w:suppressAutoHyphens/>
      <w:outlineLvl w:val="4"/>
    </w:pPr>
    <w:rPr>
      <w:rFonts w:ascii="Times New Roman" w:eastAsiaTheme="majorEastAsia" w:hAnsi="Times New Roman" w:cstheme="majorBidi"/>
      <w:color w:val="005F50" w:themeColor="accent1"/>
    </w:rPr>
  </w:style>
  <w:style w:type="paragraph" w:styleId="Overskrift6">
    <w:name w:val="heading 6"/>
    <w:basedOn w:val="Normal"/>
    <w:next w:val="Normal"/>
    <w:link w:val="Overskrift6Tegn"/>
    <w:uiPriority w:val="1"/>
    <w:semiHidden/>
    <w:rsid w:val="00443983"/>
    <w:pPr>
      <w:keepNext/>
      <w:keepLines/>
      <w:suppressAutoHyphens/>
      <w:spacing w:before="280"/>
      <w:contextualSpacing/>
      <w:outlineLvl w:val="5"/>
    </w:pPr>
    <w:rPr>
      <w:rFonts w:ascii="Times New Roman" w:eastAsiaTheme="majorEastAsia" w:hAnsi="Times New Roman" w:cstheme="majorBidi"/>
      <w:i/>
      <w:iCs/>
    </w:rPr>
  </w:style>
  <w:style w:type="paragraph" w:styleId="Overskrift7">
    <w:name w:val="heading 7"/>
    <w:basedOn w:val="Overskrift4"/>
    <w:next w:val="Normal"/>
    <w:link w:val="Overskrift7Tegn"/>
    <w:uiPriority w:val="1"/>
    <w:semiHidden/>
    <w:rsid w:val="003421EE"/>
    <w:pPr>
      <w:outlineLvl w:val="6"/>
    </w:pPr>
  </w:style>
  <w:style w:type="paragraph" w:styleId="Overskrift8">
    <w:name w:val="heading 8"/>
    <w:basedOn w:val="Normal"/>
    <w:next w:val="Normal"/>
    <w:link w:val="Overskrift8Tegn"/>
    <w:uiPriority w:val="1"/>
    <w:semiHidden/>
    <w:rsid w:val="00443983"/>
    <w:pPr>
      <w:keepNext/>
      <w:keepLines/>
      <w:spacing w:before="260"/>
      <w:contextualSpacing/>
      <w:outlineLvl w:val="7"/>
    </w:pPr>
    <w:rPr>
      <w:rFonts w:ascii="Times New Roman" w:eastAsiaTheme="majorEastAsia" w:hAnsi="Times New Roman" w:cstheme="majorBidi"/>
      <w:b/>
    </w:rPr>
  </w:style>
  <w:style w:type="paragraph" w:styleId="Overskrift9">
    <w:name w:val="heading 9"/>
    <w:basedOn w:val="Normal"/>
    <w:next w:val="Normal"/>
    <w:link w:val="Overskrift9Tegn"/>
    <w:uiPriority w:val="1"/>
    <w:semiHidden/>
    <w:rsid w:val="00443983"/>
    <w:pPr>
      <w:keepNext/>
      <w:keepLines/>
      <w:spacing w:before="260"/>
      <w:contextualSpacing/>
      <w:outlineLvl w:val="8"/>
    </w:pPr>
    <w:rPr>
      <w:rFonts w:ascii="Times New Roman" w:eastAsiaTheme="majorEastAsia" w:hAnsi="Times New Roman"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C2923"/>
    <w:rPr>
      <w:sz w:val="16"/>
    </w:rPr>
  </w:style>
  <w:style w:type="paragraph" w:styleId="Sidefod">
    <w:name w:val="footer"/>
    <w:basedOn w:val="Normal"/>
    <w:link w:val="SidefodTegn"/>
    <w:uiPriority w:val="21"/>
    <w:semiHidden/>
    <w:rsid w:val="00BE7915"/>
    <w:pPr>
      <w:tabs>
        <w:tab w:val="center" w:pos="4819"/>
        <w:tab w:val="right" w:pos="9638"/>
      </w:tabs>
      <w:spacing w:line="200" w:lineRule="atLeast"/>
    </w:pPr>
    <w:rPr>
      <w:color w:val="666666"/>
      <w:sz w:val="16"/>
    </w:rPr>
  </w:style>
  <w:style w:type="character" w:customStyle="1" w:styleId="SidefodTegn">
    <w:name w:val="Sidefod Tegn"/>
    <w:basedOn w:val="Standardskrifttypeiafsnit"/>
    <w:link w:val="Sidefod"/>
    <w:uiPriority w:val="21"/>
    <w:semiHidden/>
    <w:rsid w:val="00FC2923"/>
    <w:rPr>
      <w:color w:val="666666"/>
      <w:sz w:val="16"/>
    </w:rPr>
  </w:style>
  <w:style w:type="character" w:customStyle="1" w:styleId="Overskrift1Tegn">
    <w:name w:val="Overskrift 1 Tegn"/>
    <w:basedOn w:val="Standardskrifttypeiafsnit"/>
    <w:link w:val="Overskrift1"/>
    <w:uiPriority w:val="1"/>
    <w:rsid w:val="003551E3"/>
    <w:rPr>
      <w:rFonts w:ascii="Times New Roman" w:eastAsiaTheme="majorEastAsia" w:hAnsi="Times New Roman" w:cstheme="majorBidi"/>
      <w:bCs/>
      <w:color w:val="005F50" w:themeColor="accent1"/>
      <w:sz w:val="28"/>
      <w:szCs w:val="28"/>
    </w:rPr>
  </w:style>
  <w:style w:type="character" w:customStyle="1" w:styleId="Overskrift2Tegn">
    <w:name w:val="Overskrift 2 Tegn"/>
    <w:basedOn w:val="Standardskrifttypeiafsnit"/>
    <w:link w:val="Overskrift2"/>
    <w:uiPriority w:val="1"/>
    <w:semiHidden/>
    <w:rsid w:val="00443983"/>
    <w:rPr>
      <w:rFonts w:ascii="Times New Roman" w:eastAsiaTheme="majorEastAsia" w:hAnsi="Times New Roman" w:cstheme="majorBidi"/>
      <w:bCs/>
      <w:color w:val="005F50" w:themeColor="accent1"/>
      <w:szCs w:val="26"/>
    </w:rPr>
  </w:style>
  <w:style w:type="character" w:customStyle="1" w:styleId="Overskrift3Tegn">
    <w:name w:val="Overskrift 3 Tegn"/>
    <w:basedOn w:val="Standardskrifttypeiafsnit"/>
    <w:link w:val="Overskrift3"/>
    <w:uiPriority w:val="1"/>
    <w:semiHidden/>
    <w:rsid w:val="00443983"/>
    <w:rPr>
      <w:rFonts w:ascii="Times New Roman" w:eastAsiaTheme="majorEastAsia" w:hAnsi="Times New Roman" w:cstheme="majorBidi"/>
      <w:b/>
      <w:bCs/>
      <w:color w:val="005F50" w:themeColor="accent1"/>
    </w:rPr>
  </w:style>
  <w:style w:type="character" w:customStyle="1" w:styleId="Overskrift4Tegn">
    <w:name w:val="Overskrift 4 Tegn"/>
    <w:basedOn w:val="Standardskrifttypeiafsnit"/>
    <w:link w:val="Overskrift4"/>
    <w:uiPriority w:val="1"/>
    <w:semiHidden/>
    <w:rsid w:val="00443983"/>
    <w:rPr>
      <w:rFonts w:ascii="Times New Roman" w:eastAsiaTheme="majorEastAsia" w:hAnsi="Times New Roman" w:cstheme="majorBidi"/>
      <w:b/>
      <w:bCs/>
      <w:iCs/>
    </w:rPr>
  </w:style>
  <w:style w:type="character" w:customStyle="1" w:styleId="Overskrift5Tegn">
    <w:name w:val="Overskrift 5 Tegn"/>
    <w:basedOn w:val="Standardskrifttypeiafsnit"/>
    <w:link w:val="Overskrift5"/>
    <w:uiPriority w:val="1"/>
    <w:semiHidden/>
    <w:rsid w:val="00443983"/>
    <w:rPr>
      <w:rFonts w:ascii="Times New Roman" w:eastAsiaTheme="majorEastAsia" w:hAnsi="Times New Roman" w:cstheme="majorBidi"/>
      <w:color w:val="005F50" w:themeColor="accent1"/>
    </w:rPr>
  </w:style>
  <w:style w:type="character" w:customStyle="1" w:styleId="Overskrift6Tegn">
    <w:name w:val="Overskrift 6 Tegn"/>
    <w:basedOn w:val="Standardskrifttypeiafsnit"/>
    <w:link w:val="Overskrift6"/>
    <w:uiPriority w:val="1"/>
    <w:semiHidden/>
    <w:rsid w:val="00443983"/>
    <w:rPr>
      <w:rFonts w:ascii="Times New Roman" w:eastAsiaTheme="majorEastAsia" w:hAnsi="Times New Roman" w:cstheme="majorBidi"/>
      <w:i/>
      <w:iCs/>
    </w:rPr>
  </w:style>
  <w:style w:type="character" w:customStyle="1" w:styleId="Overskrift7Tegn">
    <w:name w:val="Overskrift 7 Tegn"/>
    <w:basedOn w:val="Standardskrifttypeiafsnit"/>
    <w:link w:val="Overskrift7"/>
    <w:uiPriority w:val="1"/>
    <w:semiHidden/>
    <w:rsid w:val="003421EE"/>
    <w:rPr>
      <w:rFonts w:eastAsiaTheme="majorEastAsia" w:cstheme="majorBidi"/>
      <w:b/>
      <w:bCs/>
      <w:iCs/>
    </w:rPr>
  </w:style>
  <w:style w:type="character" w:customStyle="1" w:styleId="Overskrift8Tegn">
    <w:name w:val="Overskrift 8 Tegn"/>
    <w:basedOn w:val="Standardskrifttypeiafsnit"/>
    <w:link w:val="Overskrift8"/>
    <w:uiPriority w:val="1"/>
    <w:semiHidden/>
    <w:rsid w:val="00443983"/>
    <w:rPr>
      <w:rFonts w:ascii="Times New Roman" w:eastAsiaTheme="majorEastAsia" w:hAnsi="Times New Roman" w:cstheme="majorBidi"/>
      <w:b/>
    </w:rPr>
  </w:style>
  <w:style w:type="character" w:customStyle="1" w:styleId="Overskrift9Tegn">
    <w:name w:val="Overskrift 9 Tegn"/>
    <w:basedOn w:val="Standardskrifttypeiafsnit"/>
    <w:link w:val="Overskrift9"/>
    <w:uiPriority w:val="1"/>
    <w:semiHidden/>
    <w:rsid w:val="00443983"/>
    <w:rPr>
      <w:rFonts w:ascii="Times New Roman" w:eastAsiaTheme="majorEastAsia" w:hAnsi="Times New Roman"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C2923"/>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ind w:left="-680"/>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C2923"/>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C2923"/>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E7188B"/>
    <w:pPr>
      <w:spacing w:before="160" w:after="160"/>
    </w:pPr>
    <w:rPr>
      <w:b/>
      <w:bCs/>
      <w:color w:val="005F50" w:themeColor="accent1"/>
      <w:sz w:val="18"/>
    </w:rPr>
  </w:style>
  <w:style w:type="paragraph" w:styleId="Indholdsfortegnelse1">
    <w:name w:val="toc 1"/>
    <w:basedOn w:val="Normal"/>
    <w:next w:val="Normal"/>
    <w:uiPriority w:val="39"/>
    <w:semiHidden/>
    <w:rsid w:val="002801A4"/>
    <w:pPr>
      <w:tabs>
        <w:tab w:val="left" w:pos="567"/>
        <w:tab w:val="right" w:leader="dot" w:pos="6379"/>
      </w:tabs>
      <w:spacing w:before="280" w:after="28"/>
      <w:ind w:left="624" w:right="1395" w:hanging="624"/>
      <w:contextualSpacing/>
    </w:pPr>
    <w:rPr>
      <w:b/>
    </w:rPr>
  </w:style>
  <w:style w:type="paragraph" w:styleId="Indholdsfortegnelse2">
    <w:name w:val="toc 2"/>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3">
    <w:name w:val="toc 3"/>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F84A93"/>
    <w:pPr>
      <w:tabs>
        <w:tab w:val="right" w:leader="dot" w:pos="6379"/>
      </w:tabs>
      <w:ind w:right="1395"/>
    </w:pPr>
  </w:style>
  <w:style w:type="paragraph" w:styleId="Overskrift">
    <w:name w:val="TOC Heading"/>
    <w:basedOn w:val="Normal"/>
    <w:next w:val="Normal"/>
    <w:uiPriority w:val="39"/>
    <w:semiHidden/>
    <w:rsid w:val="003F410E"/>
    <w:pPr>
      <w:keepNext/>
      <w:keepLines/>
      <w:pageBreakBefore/>
      <w:spacing w:after="560" w:line="560" w:lineRule="atLeast"/>
    </w:pPr>
    <w:rPr>
      <w:rFonts w:ascii="Times New Roman" w:hAnsi="Times New Roman"/>
      <w:color w:val="005F50"/>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FC2923"/>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47124"/>
    <w:pPr>
      <w:spacing w:line="240" w:lineRule="atLeast"/>
      <w:ind w:left="113" w:hanging="113"/>
    </w:pPr>
    <w:rPr>
      <w:color w:val="6D6F71"/>
      <w:sz w:val="16"/>
    </w:rPr>
  </w:style>
  <w:style w:type="character" w:customStyle="1" w:styleId="FodnotetekstTegn">
    <w:name w:val="Fodnotetekst Tegn"/>
    <w:basedOn w:val="Standardskrifttypeiafsnit"/>
    <w:link w:val="Fodnotetekst"/>
    <w:uiPriority w:val="21"/>
    <w:semiHidden/>
    <w:rsid w:val="00FC2923"/>
    <w:rPr>
      <w:color w:val="6D6F71"/>
      <w:sz w:val="16"/>
    </w:rPr>
  </w:style>
  <w:style w:type="paragraph" w:styleId="Opstilling-punkttegn">
    <w:name w:val="List Bullet"/>
    <w:basedOn w:val="Normal"/>
    <w:uiPriority w:val="4"/>
    <w:qFormat/>
    <w:rsid w:val="00B1729D"/>
    <w:pPr>
      <w:numPr>
        <w:numId w:val="19"/>
      </w:numPr>
      <w:spacing w:before="120" w:after="120"/>
    </w:pPr>
  </w:style>
  <w:style w:type="paragraph" w:styleId="Opstilling-talellerbogst">
    <w:name w:val="List Number"/>
    <w:basedOn w:val="Normal"/>
    <w:uiPriority w:val="3"/>
    <w:qFormat/>
    <w:rsid w:val="00B60864"/>
    <w:pPr>
      <w:numPr>
        <w:numId w:val="6"/>
      </w:numPr>
      <w:spacing w:before="120" w:after="120"/>
      <w:ind w:left="340" w:hanging="340"/>
    </w:pPr>
    <w:rPr>
      <w:color w:val="auto"/>
    </w:rPr>
  </w:style>
  <w:style w:type="character" w:styleId="Sidetal">
    <w:name w:val="page number"/>
    <w:basedOn w:val="Standardskrifttypeiafsnit"/>
    <w:uiPriority w:val="21"/>
    <w:semiHidden/>
    <w:rsid w:val="006930D0"/>
    <w:rPr>
      <w:b w:val="0"/>
      <w:color w:val="005F50"/>
      <w:sz w:val="16"/>
    </w:rPr>
  </w:style>
  <w:style w:type="paragraph" w:customStyle="1" w:styleId="Template">
    <w:name w:val="Template"/>
    <w:uiPriority w:val="8"/>
    <w:semiHidden/>
    <w:rsid w:val="006930D0"/>
    <w:pPr>
      <w:spacing w:line="200" w:lineRule="atLeast"/>
    </w:pPr>
    <w:rPr>
      <w:noProof/>
      <w:color w:val="005F50" w:themeColor="text2"/>
      <w:sz w:val="16"/>
    </w:rPr>
  </w:style>
  <w:style w:type="paragraph" w:customStyle="1" w:styleId="Template-Adresse">
    <w:name w:val="Template - Adresse"/>
    <w:basedOn w:val="Template"/>
    <w:uiPriority w:val="8"/>
    <w:semiHidden/>
    <w:rsid w:val="00505002"/>
    <w:pPr>
      <w:tabs>
        <w:tab w:val="left" w:pos="567"/>
      </w:tabs>
      <w:suppressAutoHyphens/>
      <w:spacing w:line="190" w:lineRule="exact"/>
      <w:ind w:left="-680"/>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C2923"/>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D65595"/>
    <w:pPr>
      <w:spacing w:before="90" w:after="120" w:line="180" w:lineRule="atLeast"/>
      <w:ind w:left="85" w:right="85"/>
    </w:pPr>
    <w:rPr>
      <w:sz w:val="18"/>
    </w:rPr>
  </w:style>
  <w:style w:type="paragraph" w:customStyle="1" w:styleId="Tabel-Tekst">
    <w:name w:val="Tabel - Tekst"/>
    <w:basedOn w:val="Tabel"/>
    <w:uiPriority w:val="4"/>
    <w:qFormat/>
    <w:rsid w:val="00521BAA"/>
    <w:pPr>
      <w:spacing w:before="120"/>
    </w:pPr>
  </w:style>
  <w:style w:type="paragraph" w:customStyle="1" w:styleId="Tabel-TekstTotal">
    <w:name w:val="Tabel - Tekst Total"/>
    <w:basedOn w:val="Tabel-Tekst"/>
    <w:uiPriority w:val="4"/>
    <w:semiHidden/>
    <w:rsid w:val="00D65595"/>
    <w:rPr>
      <w:b/>
    </w:rPr>
  </w:style>
  <w:style w:type="paragraph" w:customStyle="1" w:styleId="Tabel-Tal">
    <w:name w:val="Tabel - Tal"/>
    <w:basedOn w:val="Tabel"/>
    <w:uiPriority w:val="4"/>
    <w:semiHidden/>
    <w:rsid w:val="00D65595"/>
    <w:pPr>
      <w:jc w:val="right"/>
    </w:pPr>
  </w:style>
  <w:style w:type="paragraph" w:customStyle="1" w:styleId="Tabel-TalTotal">
    <w:name w:val="Tabel - Tal Total"/>
    <w:basedOn w:val="Tabel-Tal"/>
    <w:uiPriority w:val="4"/>
    <w:semiHidden/>
    <w:rsid w:val="00D65595"/>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FC2923"/>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qFormat/>
    <w:rsid w:val="00FB5B85"/>
    <w:pPr>
      <w:ind w:left="0"/>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D87C66"/>
    <w:pPr>
      <w:spacing w:line="360" w:lineRule="atLeast"/>
    </w:pPr>
    <w:rPr>
      <w:caps/>
      <w:sz w:val="28"/>
    </w:rPr>
  </w:style>
  <w:style w:type="paragraph" w:customStyle="1" w:styleId="Template-Dato">
    <w:name w:val="Template - Dato"/>
    <w:basedOn w:val="Template"/>
    <w:uiPriority w:val="8"/>
    <w:semiHidden/>
    <w:rsid w:val="00244D70"/>
  </w:style>
  <w:style w:type="table" w:customStyle="1" w:styleId="Blank">
    <w:name w:val="Blank"/>
    <w:basedOn w:val="Tabel-Normal"/>
    <w:uiPriority w:val="99"/>
    <w:rsid w:val="00046A75"/>
    <w:pPr>
      <w:spacing w:line="240" w:lineRule="atLeast"/>
    </w:pPr>
    <w:rPr>
      <w:sz w:val="18"/>
    </w:rPr>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titel-Grn">
    <w:name w:val="Tabeltitel - Grøn"/>
    <w:basedOn w:val="Tabel"/>
    <w:uiPriority w:val="4"/>
    <w:rsid w:val="00521BAA"/>
    <w:pPr>
      <w:spacing w:before="120" w:after="40" w:line="240" w:lineRule="atLeast"/>
      <w:ind w:left="0" w:right="0"/>
    </w:pPr>
    <w:rPr>
      <w:b/>
      <w:color w:val="005F50"/>
    </w:rPr>
  </w:style>
  <w:style w:type="paragraph" w:customStyle="1" w:styleId="Tabel-OverskriftHjre">
    <w:name w:val="Tabel - Overskrift Højre"/>
    <w:basedOn w:val="Tabeltitel-Grn"/>
    <w:uiPriority w:val="4"/>
    <w:semiHidden/>
    <w:rsid w:val="00D65595"/>
    <w:pPr>
      <w:jc w:val="right"/>
    </w:pPr>
  </w:style>
  <w:style w:type="paragraph" w:customStyle="1" w:styleId="DocumentHeading">
    <w:name w:val="Document Heading"/>
    <w:basedOn w:val="Titel"/>
    <w:next w:val="Normal"/>
    <w:uiPriority w:val="9"/>
    <w:qFormat/>
    <w:rsid w:val="00034A15"/>
    <w:pPr>
      <w:spacing w:before="0" w:after="560" w:line="560" w:lineRule="atLeast"/>
    </w:pPr>
    <w:rPr>
      <w:rFonts w:ascii="Times New Roman" w:hAnsi="Times New Roman"/>
      <w:b w:val="0"/>
      <w:bCs/>
      <w:color w:val="005F50" w:themeColor="accent1"/>
      <w:sz w:val="50"/>
      <w:szCs w:val="28"/>
    </w:rPr>
  </w:style>
  <w:style w:type="paragraph" w:styleId="Opstilling-talellerbogst2">
    <w:name w:val="List Number 2"/>
    <w:basedOn w:val="Normal"/>
    <w:uiPriority w:val="1"/>
    <w:qFormat/>
    <w:rsid w:val="00384B67"/>
    <w:pPr>
      <w:numPr>
        <w:ilvl w:val="1"/>
        <w:numId w:val="13"/>
      </w:numPr>
      <w:spacing w:before="280"/>
    </w:pPr>
    <w:rPr>
      <w:rFonts w:ascii="Times New Roman" w:hAnsi="Times New Roman"/>
    </w:rPr>
  </w:style>
  <w:style w:type="character" w:styleId="Hyperlink">
    <w:name w:val="Hyperlink"/>
    <w:basedOn w:val="Standardskrifttypeiafsnit"/>
    <w:uiPriority w:val="99"/>
    <w:rsid w:val="00B903E1"/>
    <w:rPr>
      <w:color w:val="0000FF" w:themeColor="hyperlink"/>
      <w:u w:val="single"/>
    </w:rPr>
  </w:style>
  <w:style w:type="character" w:styleId="Fodnotehenvisning">
    <w:name w:val="footnote reference"/>
    <w:basedOn w:val="Standardskrifttypeiafsnit"/>
    <w:uiPriority w:val="21"/>
    <w:semiHidden/>
    <w:rsid w:val="00BE7915"/>
    <w:rPr>
      <w:b w:val="0"/>
      <w:color w:val="666666"/>
      <w:vertAlign w:val="superscript"/>
    </w:rPr>
  </w:style>
  <w:style w:type="paragraph" w:customStyle="1" w:styleId="Citat1">
    <w:name w:val="Citat1"/>
    <w:basedOn w:val="Normal"/>
    <w:uiPriority w:val="3"/>
    <w:semiHidden/>
    <w:rsid w:val="008F4BCF"/>
    <w:pPr>
      <w:spacing w:before="280" w:after="280"/>
      <w:ind w:left="284" w:right="284"/>
      <w:contextualSpacing/>
    </w:pPr>
    <w:rPr>
      <w:i/>
      <w:noProof/>
    </w:rPr>
  </w:style>
  <w:style w:type="paragraph" w:customStyle="1" w:styleId="Forside-VersionHvid">
    <w:name w:val="Forside - Version (Hvid)"/>
    <w:basedOn w:val="Normal"/>
    <w:uiPriority w:val="8"/>
    <w:semiHidden/>
    <w:rsid w:val="007373B2"/>
    <w:pPr>
      <w:spacing w:line="240" w:lineRule="atLeast"/>
      <w:ind w:left="1134"/>
    </w:pPr>
    <w:rPr>
      <w:b/>
      <w:color w:val="FFFFFF"/>
      <w:sz w:val="18"/>
    </w:rPr>
  </w:style>
  <w:style w:type="paragraph" w:customStyle="1" w:styleId="Note-Overskrift">
    <w:name w:val="Note - Overskrift"/>
    <w:basedOn w:val="Normal"/>
    <w:next w:val="Note-Tekst"/>
    <w:uiPriority w:val="4"/>
    <w:semiHidden/>
    <w:rsid w:val="00BE7915"/>
    <w:pPr>
      <w:framePr w:wrap="around" w:hAnchor="text" w:yAlign="bottom"/>
      <w:spacing w:line="200" w:lineRule="atLeast"/>
    </w:pPr>
    <w:rPr>
      <w:b/>
      <w:noProof/>
      <w:color w:val="4C4C4C"/>
      <w:sz w:val="16"/>
    </w:rPr>
  </w:style>
  <w:style w:type="paragraph" w:customStyle="1" w:styleId="Note-Tekst">
    <w:name w:val="Note - Tekst"/>
    <w:basedOn w:val="Normal"/>
    <w:uiPriority w:val="4"/>
    <w:semiHidden/>
    <w:rsid w:val="00415301"/>
    <w:pPr>
      <w:framePr w:wrap="around" w:hAnchor="text" w:yAlign="bottom"/>
      <w:spacing w:line="200" w:lineRule="atLeast"/>
    </w:pPr>
    <w:rPr>
      <w:noProof/>
      <w:color w:val="4C4C4C"/>
      <w:sz w:val="16"/>
    </w:rPr>
  </w:style>
  <w:style w:type="paragraph" w:customStyle="1" w:styleId="Faktaboks-Overskrift">
    <w:name w:val="Faktaboks - Overskrift"/>
    <w:basedOn w:val="Normal"/>
    <w:next w:val="Faktaboks-Tekst"/>
    <w:uiPriority w:val="6"/>
    <w:semiHidden/>
    <w:rsid w:val="008B6CC4"/>
    <w:pPr>
      <w:spacing w:before="100" w:after="280"/>
      <w:ind w:left="113" w:right="113"/>
      <w:contextualSpacing/>
    </w:pPr>
    <w:rPr>
      <w:b/>
      <w:caps/>
      <w:color w:val="005F50"/>
    </w:rPr>
  </w:style>
  <w:style w:type="paragraph" w:customStyle="1" w:styleId="Faktaboks-Tekst">
    <w:name w:val="Faktaboks - Tekst"/>
    <w:basedOn w:val="Normal"/>
    <w:uiPriority w:val="6"/>
    <w:semiHidden/>
    <w:rsid w:val="008B6CC4"/>
    <w:pPr>
      <w:spacing w:before="100" w:after="100"/>
      <w:ind w:left="113" w:right="113"/>
    </w:pPr>
    <w:rPr>
      <w:color w:val="005F50"/>
    </w:rPr>
  </w:style>
  <w:style w:type="paragraph" w:customStyle="1" w:styleId="Faktaboks-Overskriftmborder">
    <w:name w:val="Faktaboks - Overskrift m/border"/>
    <w:basedOn w:val="Faktaboks-Overskrift"/>
    <w:uiPriority w:val="6"/>
    <w:semiHidden/>
    <w:rsid w:val="002E1505"/>
    <w:pPr>
      <w:pBdr>
        <w:top w:val="single" w:sz="4" w:space="6" w:color="005F50"/>
      </w:pBdr>
      <w:spacing w:before="0"/>
    </w:pPr>
  </w:style>
  <w:style w:type="paragraph" w:styleId="Bibliografi">
    <w:name w:val="Bibliography"/>
    <w:basedOn w:val="Normal"/>
    <w:next w:val="Normal"/>
    <w:uiPriority w:val="6"/>
    <w:semiHidden/>
    <w:rsid w:val="00F84A93"/>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331A64"/>
    <w:pPr>
      <w:spacing w:line="200" w:lineRule="atLeast"/>
    </w:pPr>
    <w:rPr>
      <w:color w:val="005F50"/>
    </w:rPr>
  </w:style>
  <w:style w:type="character" w:styleId="Ulstomtale">
    <w:name w:val="Unresolved Mention"/>
    <w:basedOn w:val="Standardskrifttypeiafsnit"/>
    <w:uiPriority w:val="99"/>
    <w:semiHidden/>
    <w:rsid w:val="00A877D9"/>
    <w:rPr>
      <w:color w:val="605E5C"/>
      <w:shd w:val="clear" w:color="auto" w:fill="E1DFDD"/>
    </w:rPr>
  </w:style>
  <w:style w:type="table" w:customStyle="1" w:styleId="Medicinrdet-Vurdering">
    <w:name w:val="Medicinrådet - Vurdering"/>
    <w:basedOn w:val="Tabel-Normal"/>
    <w:uiPriority w:val="99"/>
    <w:rsid w:val="000572C4"/>
    <w:pPr>
      <w:spacing w:before="60" w:after="60" w:line="240" w:lineRule="auto"/>
      <w:ind w:left="113" w:right="113"/>
    </w:pPr>
    <w:rPr>
      <w:color w:val="414042"/>
      <w:sz w:val="18"/>
    </w:rPr>
    <w:tblPr>
      <w:tblBorders>
        <w:bottom w:val="single" w:sz="2" w:space="0" w:color="323232"/>
        <w:insideH w:val="single" w:sz="2" w:space="0" w:color="323232"/>
      </w:tblBorders>
      <w:tblCellMar>
        <w:left w:w="0" w:type="dxa"/>
        <w:right w:w="0" w:type="dxa"/>
      </w:tblCellMar>
    </w:tblPr>
    <w:tcPr>
      <w:vAlign w:val="center"/>
    </w:tcPr>
    <w:tblStylePr w:type="firstRow">
      <w:rPr>
        <w:b/>
        <w:color w:val="FFFFFF"/>
      </w:rPr>
      <w:tblPr/>
      <w:tcPr>
        <w:shd w:val="clear" w:color="auto" w:fill="005F50"/>
      </w:tcPr>
    </w:tblStylePr>
    <w:tblStylePr w:type="firstCol">
      <w:rPr>
        <w:b/>
      </w:rPr>
    </w:tblStylePr>
  </w:style>
  <w:style w:type="paragraph" w:customStyle="1" w:styleId="Billedtekst1">
    <w:name w:val="Billedtekst1"/>
    <w:basedOn w:val="Billedtekst"/>
    <w:uiPriority w:val="3"/>
    <w:semiHidden/>
    <w:rsid w:val="00463D81"/>
    <w:pPr>
      <w:spacing w:after="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A9250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A861A7"/>
    <w:rPr>
      <w:color w:val="005F50"/>
    </w:rPr>
  </w:style>
  <w:style w:type="paragraph" w:customStyle="1" w:styleId="Forside-Titel">
    <w:name w:val="Forside - Titel"/>
    <w:basedOn w:val="Normal"/>
    <w:uiPriority w:val="8"/>
    <w:semiHidden/>
    <w:rsid w:val="00505002"/>
    <w:pPr>
      <w:spacing w:after="560" w:line="560" w:lineRule="atLeast"/>
      <w:contextualSpacing/>
    </w:pPr>
    <w:rPr>
      <w:rFonts w:ascii="Times New Roman" w:hAnsi="Times New Roman"/>
      <w:color w:val="005F50" w:themeColor="text2"/>
      <w:sz w:val="50"/>
    </w:rPr>
  </w:style>
  <w:style w:type="paragraph" w:customStyle="1" w:styleId="Forkortelser">
    <w:name w:val="Forkortelser"/>
    <w:basedOn w:val="Normal"/>
    <w:uiPriority w:val="8"/>
    <w:semiHidden/>
    <w:rsid w:val="001D3ED2"/>
    <w:pPr>
      <w:spacing w:before="80" w:after="80"/>
    </w:pPr>
    <w:rPr>
      <w:b/>
      <w:caps/>
      <w:color w:val="005F50" w:themeColor="text2"/>
    </w:rPr>
  </w:style>
  <w:style w:type="paragraph" w:customStyle="1" w:styleId="Forkortelse-Tekst">
    <w:name w:val="Forkortelse - Tekst"/>
    <w:basedOn w:val="Normal"/>
    <w:uiPriority w:val="8"/>
    <w:semiHidden/>
    <w:rsid w:val="001D3ED2"/>
    <w:pPr>
      <w:spacing w:before="80" w:after="80"/>
    </w:pPr>
  </w:style>
  <w:style w:type="table" w:customStyle="1" w:styleId="Medicinrdet">
    <w:name w:val="Medicinrådet"/>
    <w:basedOn w:val="Tabel-Normal"/>
    <w:uiPriority w:val="99"/>
    <w:rsid w:val="00D65595"/>
    <w:pPr>
      <w:spacing w:before="90" w:after="120" w:line="180" w:lineRule="atLeast"/>
      <w:ind w:left="85" w:right="85"/>
    </w:pPr>
    <w:rPr>
      <w:sz w:val="18"/>
    </w:rPr>
    <w:tblPr>
      <w:tblBorders>
        <w:top w:val="single" w:sz="2" w:space="0" w:color="323232"/>
        <w:bottom w:val="single" w:sz="2" w:space="0" w:color="323232"/>
        <w:insideH w:val="single" w:sz="2" w:space="0" w:color="323232"/>
      </w:tblBorders>
      <w:tblCellMar>
        <w:left w:w="0" w:type="dxa"/>
        <w:right w:w="0" w:type="dxa"/>
      </w:tblCellMar>
    </w:tblPr>
    <w:tblStylePr w:type="firstRow">
      <w:pPr>
        <w:wordWrap/>
        <w:spacing w:beforeLines="0" w:before="40" w:beforeAutospacing="0" w:afterLines="0" w:after="100" w:afterAutospacing="0" w:line="180" w:lineRule="atLeast"/>
        <w:ind w:leftChars="0" w:left="85" w:rightChars="0" w:right="85"/>
      </w:pPr>
      <w:rPr>
        <w:rFonts w:ascii="Calibri" w:hAnsi="Calibri"/>
        <w:b w:val="0"/>
        <w:color w:val="323232"/>
        <w:sz w:val="18"/>
      </w:rPr>
    </w:tblStylePr>
  </w:style>
  <w:style w:type="paragraph" w:customStyle="1" w:styleId="Tabel-Kolonneoverskrift">
    <w:name w:val="Tabel - Kolonne overskrift"/>
    <w:basedOn w:val="Tabeltitel-Grn"/>
    <w:uiPriority w:val="5"/>
    <w:semiHidden/>
    <w:qFormat/>
    <w:rsid w:val="00D65595"/>
    <w:pPr>
      <w:spacing w:before="40" w:after="100" w:line="180" w:lineRule="atLeast"/>
      <w:ind w:right="85"/>
    </w:pPr>
    <w:rPr>
      <w:color w:val="323232"/>
    </w:rPr>
  </w:style>
  <w:style w:type="paragraph" w:customStyle="1" w:styleId="Tabel-KolonneOverskriftHjre">
    <w:name w:val="Tabel - Kolonne Overskrift Højre"/>
    <w:basedOn w:val="Tabeltitel-Grn"/>
    <w:uiPriority w:val="4"/>
    <w:semiHidden/>
    <w:rsid w:val="00D65595"/>
    <w:pPr>
      <w:spacing w:before="40" w:after="100" w:line="180" w:lineRule="atLeast"/>
      <w:jc w:val="right"/>
    </w:pPr>
    <w:rPr>
      <w:color w:val="323232"/>
    </w:rPr>
  </w:style>
  <w:style w:type="paragraph" w:customStyle="1" w:styleId="Overskrift-udennummer">
    <w:name w:val="Overskrift - uden nummer"/>
    <w:basedOn w:val="Overskrift1"/>
    <w:next w:val="Overskrift1"/>
    <w:uiPriority w:val="4"/>
    <w:qFormat/>
    <w:rsid w:val="00322DE4"/>
    <w:pPr>
      <w:numPr>
        <w:numId w:val="0"/>
      </w:numPr>
      <w:ind w:left="-680"/>
    </w:pPr>
    <w:rPr>
      <w:color w:val="005F50" w:themeColor="text2"/>
    </w:rPr>
  </w:style>
  <w:style w:type="paragraph" w:customStyle="1" w:styleId="Forretningsorden-Opstillingniv1">
    <w:name w:val="Forretningsorden - Opstilling niv. 1"/>
    <w:basedOn w:val="Normal"/>
    <w:next w:val="Opstilling-talellerbogst2"/>
    <w:uiPriority w:val="2"/>
    <w:rsid w:val="00384B67"/>
    <w:pPr>
      <w:numPr>
        <w:numId w:val="15"/>
      </w:numPr>
      <w:spacing w:before="280"/>
      <w:contextualSpacing/>
    </w:pPr>
    <w:rPr>
      <w:rFonts w:ascii="Times New Roman" w:hAnsi="Times New Roman"/>
      <w:b/>
    </w:rPr>
  </w:style>
  <w:style w:type="paragraph" w:customStyle="1" w:styleId="Forretningsorden-Opstillingniv2">
    <w:name w:val="Forretningsorden - Opstilling niv. 2"/>
    <w:basedOn w:val="Opstilling-talellerbogst2"/>
    <w:uiPriority w:val="2"/>
    <w:rsid w:val="00384B67"/>
    <w:pPr>
      <w:numPr>
        <w:numId w:val="15"/>
      </w:numPr>
    </w:pPr>
  </w:style>
  <w:style w:type="paragraph" w:customStyle="1" w:styleId="Tabeltitel-Hvid">
    <w:name w:val="Tabeltitel - Hvid"/>
    <w:basedOn w:val="Tabeltitel-Grn"/>
    <w:qFormat/>
    <w:rsid w:val="00521BAA"/>
    <w:pPr>
      <w:spacing w:before="113" w:after="142"/>
      <w:ind w:left="85" w:right="85"/>
    </w:pPr>
    <w:rPr>
      <w:color w:val="FFFFFF" w:themeColor="background1"/>
    </w:rPr>
  </w:style>
  <w:style w:type="paragraph" w:customStyle="1" w:styleId="Tabeloverskrift-Hvid">
    <w:name w:val="Tabeloverskrift - Hvid"/>
    <w:basedOn w:val="Tabeltitel-Hvid"/>
    <w:qFormat/>
    <w:rsid w:val="00521BAA"/>
  </w:style>
  <w:style w:type="paragraph" w:customStyle="1" w:styleId="Tabel-note">
    <w:name w:val="Tabel - note"/>
    <w:basedOn w:val="Normal"/>
    <w:qFormat/>
    <w:rsid w:val="00E70B41"/>
    <w:pPr>
      <w:spacing w:after="120"/>
      <w:ind w:left="0"/>
    </w:pPr>
    <w:rPr>
      <w:color w:val="808080" w:themeColor="background1" w:themeShade="80"/>
      <w:sz w:val="16"/>
    </w:rPr>
  </w:style>
  <w:style w:type="paragraph" w:styleId="Brdtekst">
    <w:name w:val="Body Text"/>
    <w:basedOn w:val="Normal"/>
    <w:link w:val="BrdtekstTegn"/>
    <w:uiPriority w:val="99"/>
    <w:unhideWhenUsed/>
    <w:rsid w:val="005F334F"/>
    <w:pPr>
      <w:spacing w:after="120" w:line="259" w:lineRule="auto"/>
      <w:ind w:left="0"/>
    </w:pPr>
    <w:rPr>
      <w:rFonts w:eastAsia="Calibri" w:cs="Calibri"/>
    </w:rPr>
  </w:style>
  <w:style w:type="character" w:customStyle="1" w:styleId="BrdtekstTegn">
    <w:name w:val="Brødtekst Tegn"/>
    <w:basedOn w:val="Standardskrifttypeiafsnit"/>
    <w:link w:val="Brdtekst"/>
    <w:uiPriority w:val="99"/>
    <w:rsid w:val="005F334F"/>
    <w:rPr>
      <w:rFonts w:eastAsia="Calibri" w:cs="Calibri"/>
    </w:rPr>
  </w:style>
  <w:style w:type="table" w:customStyle="1" w:styleId="Medicinrdet-Basic2">
    <w:name w:val="Medicinrådet - Basic2"/>
    <w:basedOn w:val="Tabel-Normal"/>
    <w:uiPriority w:val="99"/>
    <w:rsid w:val="004C12D6"/>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table" w:customStyle="1" w:styleId="Medicinrdet-Basic3">
    <w:name w:val="Medicinrådet - Basic3"/>
    <w:basedOn w:val="Tabel-Normal"/>
    <w:uiPriority w:val="99"/>
    <w:rsid w:val="00F60A27"/>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styleId="Korrektur">
    <w:name w:val="Revision"/>
    <w:hidden/>
    <w:uiPriority w:val="99"/>
    <w:semiHidden/>
    <w:rsid w:val="008F3E7E"/>
    <w:pPr>
      <w:spacing w:line="240" w:lineRule="auto"/>
    </w:pPr>
  </w:style>
  <w:style w:type="character" w:styleId="Kommentarhenvisning">
    <w:name w:val="annotation reference"/>
    <w:basedOn w:val="Standardskrifttypeiafsnit"/>
    <w:uiPriority w:val="99"/>
    <w:semiHidden/>
    <w:rsid w:val="00DF52D4"/>
    <w:rPr>
      <w:sz w:val="16"/>
      <w:szCs w:val="16"/>
    </w:rPr>
  </w:style>
  <w:style w:type="paragraph" w:styleId="Kommentartekst">
    <w:name w:val="annotation text"/>
    <w:basedOn w:val="Normal"/>
    <w:link w:val="KommentartekstTegn"/>
    <w:uiPriority w:val="99"/>
    <w:semiHidden/>
    <w:rsid w:val="00DF52D4"/>
    <w:pPr>
      <w:spacing w:line="240" w:lineRule="auto"/>
    </w:pPr>
  </w:style>
  <w:style w:type="character" w:customStyle="1" w:styleId="KommentartekstTegn">
    <w:name w:val="Kommentartekst Tegn"/>
    <w:basedOn w:val="Standardskrifttypeiafsnit"/>
    <w:link w:val="Kommentartekst"/>
    <w:uiPriority w:val="99"/>
    <w:semiHidden/>
    <w:rsid w:val="00DF52D4"/>
  </w:style>
  <w:style w:type="paragraph" w:styleId="Kommentaremne">
    <w:name w:val="annotation subject"/>
    <w:basedOn w:val="Kommentartekst"/>
    <w:next w:val="Kommentartekst"/>
    <w:link w:val="KommentaremneTegn"/>
    <w:uiPriority w:val="99"/>
    <w:semiHidden/>
    <w:rsid w:val="00DF52D4"/>
    <w:rPr>
      <w:b/>
      <w:bCs/>
    </w:rPr>
  </w:style>
  <w:style w:type="character" w:customStyle="1" w:styleId="KommentaremneTegn">
    <w:name w:val="Kommentaremne Tegn"/>
    <w:basedOn w:val="KommentartekstTegn"/>
    <w:link w:val="Kommentaremne"/>
    <w:uiPriority w:val="99"/>
    <w:semiHidden/>
    <w:rsid w:val="00DF52D4"/>
    <w:rPr>
      <w:b/>
      <w:bCs/>
    </w:rPr>
  </w:style>
  <w:style w:type="paragraph" w:styleId="Listeafsnit">
    <w:name w:val="List Paragraph"/>
    <w:basedOn w:val="Normal"/>
    <w:uiPriority w:val="34"/>
    <w:qFormat/>
    <w:rsid w:val="00880B7B"/>
    <w:pPr>
      <w:ind w:left="720"/>
      <w:contextualSpacing/>
    </w:pPr>
  </w:style>
  <w:style w:type="paragraph" w:customStyle="1" w:styleId="xmsonormal">
    <w:name w:val="x_msonormal"/>
    <w:basedOn w:val="Normal"/>
    <w:rsid w:val="00B37169"/>
    <w:pPr>
      <w:spacing w:line="240" w:lineRule="auto"/>
      <w:ind w:left="0"/>
    </w:pPr>
    <w:rPr>
      <w:rFonts w:cs="Calibri"/>
      <w:color w:val="auto"/>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358">
      <w:bodyDiv w:val="1"/>
      <w:marLeft w:val="0"/>
      <w:marRight w:val="0"/>
      <w:marTop w:val="0"/>
      <w:marBottom w:val="0"/>
      <w:divBdr>
        <w:top w:val="none" w:sz="0" w:space="0" w:color="auto"/>
        <w:left w:val="none" w:sz="0" w:space="0" w:color="auto"/>
        <w:bottom w:val="none" w:sz="0" w:space="0" w:color="auto"/>
        <w:right w:val="none" w:sz="0" w:space="0" w:color="auto"/>
      </w:divBdr>
    </w:div>
    <w:div w:id="231431825">
      <w:bodyDiv w:val="1"/>
      <w:marLeft w:val="0"/>
      <w:marRight w:val="0"/>
      <w:marTop w:val="0"/>
      <w:marBottom w:val="0"/>
      <w:divBdr>
        <w:top w:val="none" w:sz="0" w:space="0" w:color="auto"/>
        <w:left w:val="none" w:sz="0" w:space="0" w:color="auto"/>
        <w:bottom w:val="none" w:sz="0" w:space="0" w:color="auto"/>
        <w:right w:val="none" w:sz="0" w:space="0" w:color="auto"/>
      </w:divBdr>
    </w:div>
    <w:div w:id="508061103">
      <w:bodyDiv w:val="1"/>
      <w:marLeft w:val="0"/>
      <w:marRight w:val="0"/>
      <w:marTop w:val="0"/>
      <w:marBottom w:val="0"/>
      <w:divBdr>
        <w:top w:val="none" w:sz="0" w:space="0" w:color="auto"/>
        <w:left w:val="none" w:sz="0" w:space="0" w:color="auto"/>
        <w:bottom w:val="none" w:sz="0" w:space="0" w:color="auto"/>
        <w:right w:val="none" w:sz="0" w:space="0" w:color="auto"/>
      </w:divBdr>
    </w:div>
    <w:div w:id="1056931524">
      <w:bodyDiv w:val="1"/>
      <w:marLeft w:val="0"/>
      <w:marRight w:val="0"/>
      <w:marTop w:val="0"/>
      <w:marBottom w:val="0"/>
      <w:divBdr>
        <w:top w:val="none" w:sz="0" w:space="0" w:color="auto"/>
        <w:left w:val="none" w:sz="0" w:space="0" w:color="auto"/>
        <w:bottom w:val="none" w:sz="0" w:space="0" w:color="auto"/>
        <w:right w:val="none" w:sz="0" w:space="0" w:color="auto"/>
      </w:divBdr>
    </w:div>
    <w:div w:id="10597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raadet@medicinraadet.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edicinrådet">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000000"/>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B68871B9B8EC542BABDF0680F6573E8" ma:contentTypeVersion="0" ma:contentTypeDescription="GetOrganized dokument" ma:contentTypeScope="" ma:versionID="cc058e84070830271c280af327f66935">
  <xsd:schema xmlns:xsd="http://www.w3.org/2001/XMLSchema" xmlns:xs="http://www.w3.org/2001/XMLSchema" xmlns:p="http://schemas.microsoft.com/office/2006/metadata/properties" xmlns:ns1="http://schemas.microsoft.com/sharepoint/v3" xmlns:ns2="eee99809-7e04-4297-b7bb-27110a78e8c5" xmlns:ns3="00F34288-BADE-46F6-9D0C-99A5CF0CAE58" targetNamespace="http://schemas.microsoft.com/office/2006/metadata/properties" ma:root="true" ma:fieldsID="9f90323941a1157a9be1146f7e2a6680" ns1:_="" ns2:_="" ns3:_="">
    <xsd:import namespace="http://schemas.microsoft.com/sharepoint/v3"/>
    <xsd:import namespace="eee99809-7e04-4297-b7bb-27110a78e8c5"/>
    <xsd:import namespace="00F34288-BADE-46F6-9D0C-99A5CF0CAE58"/>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internalName="CCMPageCount" ma:readOnly="true">
      <xsd:simpleType>
        <xsd:restriction base="dms:Number"/>
      </xsd:simpleType>
    </xsd:element>
    <xsd:element name="CCMCommentCount" ma:index="43" nillable="true" ma:displayName="Kommentarer" ma:decimals="0" ma:internalName="CCMCommentCount" ma:readOnly="true">
      <xsd:simpleType>
        <xsd:restriction base="dms:Number"/>
      </xsd:simpleType>
    </xsd:element>
    <xsd:element name="CCMPreviewAnnotationsTasks" ma:index="44" nillable="true" ma:displayName="Opgaver" ma:decimals="0" ma:internalName="CCMPreviewAnnotationsTasks" ma:readOnly="true">
      <xsd:simpleType>
        <xsd:restriction base="dms:Number"/>
      </xsd:simpleType>
    </xsd:element>
    <xsd:element name="CCMCognitiveType" ma:index="4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ee99809-7e04-4297-b7bb-27110a78e8c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4705480-a37f-4d59-96b2-b847552023dc}" ma:internalName="TaxCatchAll" ma:showField="CatchAllData" ma:web="eee99809-7e04-4297-b7bb-27110a78e8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F34288-BADE-46F6-9D0C-99A5CF0CAE58"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aseOwner xmlns="http://schemas.microsoft.com/sharepoint/v3">
      <UserInfo>
        <DisplayName/>
        <AccountId xsi:nil="true"/>
        <AccountType/>
      </UserInfo>
    </CaseOwner>
    <TrackID xmlns="http://schemas.microsoft.com/sharepoint/v3" xsi:nil="true"/>
    <Classification xmlns="http://schemas.microsoft.com/sharepoint/v3" xsi:nil="true"/>
    <CCMMetadataExtractionStatus xmlns="http://schemas.microsoft.com/sharepoint/v3">CCMPageCount:InProgress;CCMCommentCount:InProgress</CCMMetadataExtractionStatus>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EMS-2022-00070</CaseID>
    <RegistrationDate xmlns="http://schemas.microsoft.com/sharepoint/v3" xsi:nil="true"/>
    <Related xmlns="http://schemas.microsoft.com/sharepoint/v3">false</Related>
    <CCMSystemID xmlns="http://schemas.microsoft.com/sharepoint/v3">70b75415-b03e-435b-a96a-f2c99eab6ff9</CCMSystemID>
    <CCMVisualId xmlns="http://schemas.microsoft.com/sharepoint/v3">EMS-2022-00070</CCMVisualId>
    <Finalized xmlns="http://schemas.microsoft.com/sharepoint/v3">false</Finalized>
    <DocID xmlns="http://schemas.microsoft.com/sharepoint/v3">146258</DocID>
    <MailHasAttachments xmlns="http://schemas.microsoft.com/sharepoint/v3">false</MailHasAttachments>
    <CCMPageCount xmlns="http://schemas.microsoft.com/sharepoint/v3">0</CCMPageCount>
    <CCMCommentCount xmlns="http://schemas.microsoft.com/sharepoint/v3">0</CCMCommentCount>
    <CCMPreviewAnnotationsTasks xmlns="http://schemas.microsoft.com/sharepoint/v3">0</CCMPreviewAnnotationsTasks>
    <Bem_x00e6_rkning xmlns="00F34288-BADE-46F6-9D0C-99A5CF0CAE58" xsi:nil="true"/>
    <TaxCatchAll xmlns="eee99809-7e04-4297-b7bb-27110a78e8c5"/>
    <CCMMeetingCaseLink xmlns="00F34288-BADE-46F6-9D0C-99A5CF0CAE58">
      <Url xsi:nil="true"/>
      <Description xsi:nil="true"/>
    </CCMMeetingCaseLink>
    <CCMAgendaStatus xmlns="00F34288-BADE-46F6-9D0C-99A5CF0CAE58" xsi:nil="true"/>
    <CCMMeetingCaseId xmlns="00F34288-BADE-46F6-9D0C-99A5CF0CAE58" xsi:nil="true"/>
    <CCMAgendaItemId xmlns="00F34288-BADE-46F6-9D0C-99A5CF0CAE58" xsi:nil="true"/>
    <CCMAgendaDocumentStatus xmlns="00F34288-BADE-46F6-9D0C-99A5CF0CAE58" xsi:nil="true"/>
    <CCMMeetingCaseInstanceId xmlns="00F34288-BADE-46F6-9D0C-99A5CF0CAE58" xsi:nil="true"/>
  </documentManagement>
</p:properties>
</file>

<file path=customXml/itemProps1.xml><?xml version="1.0" encoding="utf-8"?>
<ds:datastoreItem xmlns:ds="http://schemas.openxmlformats.org/officeDocument/2006/customXml" ds:itemID="{ACA1F97B-122B-46F5-A525-59AC474FF476}">
  <ds:schemaRefs>
    <ds:schemaRef ds:uri="http://schemas.microsoft.com/sharepoint/v3/contenttype/forms"/>
  </ds:schemaRefs>
</ds:datastoreItem>
</file>

<file path=customXml/itemProps2.xml><?xml version="1.0" encoding="utf-8"?>
<ds:datastoreItem xmlns:ds="http://schemas.openxmlformats.org/officeDocument/2006/customXml" ds:itemID="{43C197BC-CCE4-4F87-B3C6-744336CF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99809-7e04-4297-b7bb-27110a78e8c5"/>
    <ds:schemaRef ds:uri="00F34288-BADE-46F6-9D0C-99A5CF0CA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E741C-7C64-415C-B927-9D5A57845F90}">
  <ds:schemaRefs>
    <ds:schemaRef ds:uri="http://schemas.openxmlformats.org/officeDocument/2006/bibliography"/>
  </ds:schemaRefs>
</ds:datastoreItem>
</file>

<file path=customXml/itemProps4.xml><?xml version="1.0" encoding="utf-8"?>
<ds:datastoreItem xmlns:ds="http://schemas.openxmlformats.org/officeDocument/2006/customXml" ds:itemID="{52097792-5357-4D1A-956C-9FC08A38FE84}">
  <ds:schemaRefs>
    <ds:schemaRef ds:uri="http://schemas.microsoft.com/office/2006/metadata/properties"/>
    <ds:schemaRef ds:uri="http://schemas.microsoft.com/office/infopath/2007/PartnerControls"/>
    <ds:schemaRef ds:uri="http://schemas.microsoft.com/sharepoint/v3"/>
    <ds:schemaRef ds:uri="00F34288-BADE-46F6-9D0C-99A5CF0CAE58"/>
    <ds:schemaRef ds:uri="eee99809-7e04-4297-b7bb-27110a78e8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5027</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for request of reassessment of a recommendation_English_1.1</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request of reassessment of a recommendation_English_1.1</dc:title>
  <dc:creator>Medicinrådet</dc:creator>
  <cp:lastModifiedBy>Alexandra Nicoline Blok Filskov</cp:lastModifiedBy>
  <cp:revision>2</cp:revision>
  <dcterms:created xsi:type="dcterms:W3CDTF">2024-03-01T10:46:00Z</dcterms:created>
  <dcterms:modified xsi:type="dcterms:W3CDTF">2024-03-01T10:46:00Z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C:\Users\fib.SKABELON\SkabelonDesign A S\Saved Pictures</vt:lpwstr>
  </property>
  <property fmtid="{D5CDD505-2E9C-101B-9397-08002B2CF9AE}" pid="3" name="ContentTypeId">
    <vt:lpwstr>0x010100AC085CFC53BC46CEA2EADE194AD9D48200DB68871B9B8EC542BABDF0680F6573E8</vt:lpwstr>
  </property>
  <property fmtid="{D5CDD505-2E9C-101B-9397-08002B2CF9AE}" pid="4" name="CCMIsSharedOnOneDrive">
    <vt:bool>false</vt:bool>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System">
    <vt:lpwstr> </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http://csl.mendeley.com/styles/485996451/medicinraadet</vt:lpwstr>
  </property>
  <property fmtid="{D5CDD505-2E9C-101B-9397-08002B2CF9AE}" pid="23" name="Mendeley Recent Style Name 6_1">
    <vt:lpwstr>Medicinrådet</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